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2424C" w:rsidRPr="003062B2" w14:paraId="233BC782" w14:textId="77777777" w:rsidTr="00751396">
        <w:tc>
          <w:tcPr>
            <w:tcW w:w="2324" w:type="dxa"/>
          </w:tcPr>
          <w:p w14:paraId="60A65476" w14:textId="6453C970" w:rsidR="0072424C" w:rsidRPr="003062B2" w:rsidRDefault="0072424C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 w:cstheme="minorHAnsi"/>
              </w:rPr>
              <w:t>Week 1: 17/04/23</w:t>
            </w:r>
          </w:p>
        </w:tc>
        <w:tc>
          <w:tcPr>
            <w:tcW w:w="2324" w:type="dxa"/>
          </w:tcPr>
          <w:p w14:paraId="68031120" w14:textId="7723C96A" w:rsidR="0072424C" w:rsidRPr="003062B2" w:rsidRDefault="0072424C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 w:cstheme="minorHAnsi"/>
              </w:rPr>
              <w:t>Week 2: 24/04/23</w:t>
            </w:r>
          </w:p>
        </w:tc>
        <w:tc>
          <w:tcPr>
            <w:tcW w:w="2325" w:type="dxa"/>
          </w:tcPr>
          <w:p w14:paraId="58B4F142" w14:textId="28FE21E7" w:rsidR="0072424C" w:rsidRPr="003062B2" w:rsidRDefault="0072424C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 w:cstheme="minorHAnsi"/>
              </w:rPr>
              <w:t>Week 3: 01/05/23</w:t>
            </w:r>
          </w:p>
        </w:tc>
        <w:tc>
          <w:tcPr>
            <w:tcW w:w="2325" w:type="dxa"/>
          </w:tcPr>
          <w:p w14:paraId="30985BC0" w14:textId="73AF2B61" w:rsidR="0072424C" w:rsidRPr="003062B2" w:rsidRDefault="0072424C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 w:cstheme="minorHAnsi"/>
              </w:rPr>
              <w:t>Week 4: 08/05/23</w:t>
            </w:r>
          </w:p>
        </w:tc>
        <w:tc>
          <w:tcPr>
            <w:tcW w:w="2325" w:type="dxa"/>
          </w:tcPr>
          <w:p w14:paraId="6004A85E" w14:textId="44DC3E52" w:rsidR="0072424C" w:rsidRPr="003062B2" w:rsidRDefault="0072424C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 w:cstheme="minorHAnsi"/>
              </w:rPr>
              <w:t>Week 5: 15/05/23</w:t>
            </w:r>
          </w:p>
        </w:tc>
        <w:tc>
          <w:tcPr>
            <w:tcW w:w="2325" w:type="dxa"/>
          </w:tcPr>
          <w:p w14:paraId="2DBC1343" w14:textId="1AC0FBF3" w:rsidR="0072424C" w:rsidRPr="003062B2" w:rsidRDefault="0072424C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 w:cstheme="minorHAnsi"/>
              </w:rPr>
              <w:t>Week 6: 22/05/23</w:t>
            </w:r>
          </w:p>
        </w:tc>
      </w:tr>
      <w:tr w:rsidR="0072424C" w:rsidRPr="003062B2" w14:paraId="488DD0D1" w14:textId="77777777" w:rsidTr="00751396">
        <w:tc>
          <w:tcPr>
            <w:tcW w:w="2324" w:type="dxa"/>
          </w:tcPr>
          <w:p w14:paraId="47619BB8" w14:textId="05ECBC3F" w:rsidR="0072424C" w:rsidRPr="003062B2" w:rsidRDefault="0072424C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 w:cstheme="minorHAnsi"/>
              </w:rPr>
              <w:t>Theme: Books about Cats (April is National Pet Month)</w:t>
            </w:r>
          </w:p>
        </w:tc>
        <w:tc>
          <w:tcPr>
            <w:tcW w:w="2324" w:type="dxa"/>
          </w:tcPr>
          <w:p w14:paraId="069FC55A" w14:textId="6D576F63" w:rsidR="0072424C" w:rsidRPr="003062B2" w:rsidRDefault="0072424C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 w:cstheme="minorHAnsi"/>
              </w:rPr>
              <w:t>Theme: Books into Movies</w:t>
            </w:r>
          </w:p>
        </w:tc>
        <w:tc>
          <w:tcPr>
            <w:tcW w:w="2325" w:type="dxa"/>
          </w:tcPr>
          <w:p w14:paraId="3A62C990" w14:textId="58CA042A" w:rsidR="0072424C" w:rsidRPr="003062B2" w:rsidRDefault="0072424C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 w:cstheme="minorHAnsi"/>
              </w:rPr>
              <w:t xml:space="preserve">Theme: British History - </w:t>
            </w:r>
            <w:r w:rsidR="00E936CD" w:rsidRPr="003062B2">
              <w:rPr>
                <w:rFonts w:ascii="Century Gothic" w:hAnsi="Century Gothic" w:cstheme="minorHAnsi"/>
              </w:rPr>
              <w:t>Castles</w:t>
            </w:r>
            <w:r w:rsidRPr="003062B2">
              <w:rPr>
                <w:rFonts w:ascii="Century Gothic" w:hAnsi="Century Gothic" w:cstheme="minorHAnsi"/>
              </w:rPr>
              <w:t xml:space="preserve"> (May is Local and Community History Month)</w:t>
            </w:r>
          </w:p>
        </w:tc>
        <w:tc>
          <w:tcPr>
            <w:tcW w:w="2325" w:type="dxa"/>
          </w:tcPr>
          <w:p w14:paraId="7ADB782B" w14:textId="3A032FA1" w:rsidR="0072424C" w:rsidRPr="003062B2" w:rsidRDefault="0072424C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 w:cstheme="minorHAnsi"/>
              </w:rPr>
              <w:t xml:space="preserve">Theme: Wild Animal Week - </w:t>
            </w:r>
            <w:r w:rsidR="00824011" w:rsidRPr="003062B2">
              <w:rPr>
                <w:rFonts w:ascii="Century Gothic" w:hAnsi="Century Gothic" w:cstheme="minorHAnsi"/>
              </w:rPr>
              <w:t>The Way Home for Wolf</w:t>
            </w:r>
            <w:r w:rsidRPr="003062B2">
              <w:rPr>
                <w:rFonts w:ascii="Century Gothic" w:hAnsi="Century Gothic" w:cstheme="minorHAnsi"/>
              </w:rPr>
              <w:t xml:space="preserve"> (7</w:t>
            </w:r>
            <w:r w:rsidRPr="003062B2">
              <w:rPr>
                <w:rFonts w:ascii="Century Gothic" w:hAnsi="Century Gothic" w:cstheme="minorHAnsi"/>
                <w:vertAlign w:val="superscript"/>
              </w:rPr>
              <w:t>th</w:t>
            </w:r>
            <w:r w:rsidRPr="003062B2">
              <w:rPr>
                <w:rFonts w:ascii="Century Gothic" w:hAnsi="Century Gothic" w:cstheme="minorHAnsi"/>
              </w:rPr>
              <w:t xml:space="preserve"> - 13</w:t>
            </w:r>
            <w:r w:rsidRPr="003062B2">
              <w:rPr>
                <w:rFonts w:ascii="Century Gothic" w:hAnsi="Century Gothic" w:cstheme="minorHAnsi"/>
                <w:vertAlign w:val="superscript"/>
              </w:rPr>
              <w:t>th</w:t>
            </w:r>
            <w:r w:rsidRPr="003062B2">
              <w:rPr>
                <w:rFonts w:ascii="Century Gothic" w:hAnsi="Century Gothic" w:cstheme="minorHAnsi"/>
              </w:rPr>
              <w:t xml:space="preserve"> May is Be Kind to Animals Week)  </w:t>
            </w:r>
          </w:p>
        </w:tc>
        <w:tc>
          <w:tcPr>
            <w:tcW w:w="2325" w:type="dxa"/>
          </w:tcPr>
          <w:p w14:paraId="509E082D" w14:textId="0797BE2D" w:rsidR="0072424C" w:rsidRPr="003062B2" w:rsidRDefault="0072424C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 w:cstheme="minorHAnsi"/>
              </w:rPr>
              <w:t>Theme: Managing Emotions (15</w:t>
            </w:r>
            <w:r w:rsidRPr="003062B2">
              <w:rPr>
                <w:rFonts w:ascii="Century Gothic" w:hAnsi="Century Gothic" w:cstheme="minorHAnsi"/>
                <w:vertAlign w:val="superscript"/>
              </w:rPr>
              <w:t>th</w:t>
            </w:r>
            <w:r w:rsidRPr="003062B2">
              <w:rPr>
                <w:rFonts w:ascii="Century Gothic" w:hAnsi="Century Gothic" w:cstheme="minorHAnsi"/>
              </w:rPr>
              <w:t xml:space="preserve"> - 21</w:t>
            </w:r>
            <w:r w:rsidRPr="003062B2">
              <w:rPr>
                <w:rFonts w:ascii="Century Gothic" w:hAnsi="Century Gothic" w:cstheme="minorHAnsi"/>
                <w:vertAlign w:val="superscript"/>
              </w:rPr>
              <w:t>st</w:t>
            </w:r>
            <w:r w:rsidRPr="003062B2">
              <w:rPr>
                <w:rFonts w:ascii="Century Gothic" w:hAnsi="Century Gothic" w:cstheme="minorHAnsi"/>
              </w:rPr>
              <w:t xml:space="preserve"> May is Mental Health Awareness Week)</w:t>
            </w:r>
          </w:p>
        </w:tc>
        <w:tc>
          <w:tcPr>
            <w:tcW w:w="2325" w:type="dxa"/>
          </w:tcPr>
          <w:p w14:paraId="59AC783E" w14:textId="07D9F503" w:rsidR="0072424C" w:rsidRPr="003062B2" w:rsidRDefault="0072424C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 w:cstheme="minorHAnsi"/>
              </w:rPr>
              <w:t xml:space="preserve">Theme: Super Series - </w:t>
            </w:r>
            <w:r w:rsidR="00937E78" w:rsidRPr="003062B2">
              <w:rPr>
                <w:rFonts w:ascii="Century Gothic" w:hAnsi="Century Gothic" w:cstheme="minorHAnsi"/>
              </w:rPr>
              <w:t>Shifty McGifty and Slippery Sam</w:t>
            </w:r>
          </w:p>
        </w:tc>
        <w:bookmarkStart w:id="0" w:name="_GoBack"/>
        <w:bookmarkEnd w:id="0"/>
      </w:tr>
      <w:tr w:rsidR="00751396" w:rsidRPr="003062B2" w14:paraId="29E8BC32" w14:textId="77777777" w:rsidTr="00751396">
        <w:tc>
          <w:tcPr>
            <w:tcW w:w="2324" w:type="dxa"/>
          </w:tcPr>
          <w:p w14:paraId="741432DB" w14:textId="77777777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Extracts:</w:t>
            </w:r>
          </w:p>
          <w:p w14:paraId="165B910D" w14:textId="77777777" w:rsidR="00751396" w:rsidRPr="003062B2" w:rsidRDefault="00751396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 xml:space="preserve">- </w:t>
            </w:r>
            <w:r w:rsidR="008F4C07" w:rsidRPr="003062B2">
              <w:rPr>
                <w:rFonts w:ascii="Century Gothic" w:hAnsi="Century Gothic"/>
              </w:rPr>
              <w:t>The Tobermory Cat (Picture Book).</w:t>
            </w:r>
          </w:p>
          <w:p w14:paraId="0390CA28" w14:textId="63F9625D" w:rsidR="008F4C07" w:rsidRPr="003062B2" w:rsidRDefault="008F4C07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- Kitty and the Kidnap Trap.</w:t>
            </w:r>
          </w:p>
        </w:tc>
        <w:tc>
          <w:tcPr>
            <w:tcW w:w="2324" w:type="dxa"/>
          </w:tcPr>
          <w:p w14:paraId="4EE1F6FD" w14:textId="77777777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Extracts:</w:t>
            </w:r>
          </w:p>
          <w:p w14:paraId="76405E09" w14:textId="008D8C0E" w:rsidR="0072424C" w:rsidRPr="003062B2" w:rsidRDefault="00751396" w:rsidP="0072424C">
            <w:pPr>
              <w:rPr>
                <w:rFonts w:ascii="Century Gothic" w:hAnsi="Century Gothic"/>
                <w:lang w:val="en-US"/>
              </w:rPr>
            </w:pPr>
            <w:r w:rsidRPr="003062B2">
              <w:rPr>
                <w:rFonts w:ascii="Century Gothic" w:hAnsi="Century Gothic"/>
                <w:lang w:val="en-US"/>
              </w:rPr>
              <w:t xml:space="preserve">- </w:t>
            </w:r>
            <w:r w:rsidR="00E936CD" w:rsidRPr="003062B2">
              <w:rPr>
                <w:rFonts w:ascii="Century Gothic" w:hAnsi="Century Gothic"/>
                <w:lang w:val="en-US"/>
              </w:rPr>
              <w:t>A Bear Called Paddington.</w:t>
            </w:r>
          </w:p>
          <w:p w14:paraId="64A8070B" w14:textId="4FCC23D2" w:rsidR="00D85412" w:rsidRPr="003062B2" w:rsidRDefault="00E936CD" w:rsidP="00D85412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- Paddington (Movie trailer).</w:t>
            </w:r>
          </w:p>
        </w:tc>
        <w:tc>
          <w:tcPr>
            <w:tcW w:w="2325" w:type="dxa"/>
          </w:tcPr>
          <w:p w14:paraId="767ABBE8" w14:textId="77777777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Extracts:</w:t>
            </w:r>
          </w:p>
          <w:p w14:paraId="6ED41BF7" w14:textId="225045F8" w:rsidR="0072424C" w:rsidRPr="003062B2" w:rsidRDefault="00751396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 xml:space="preserve">- </w:t>
            </w:r>
            <w:r w:rsidR="00E936CD" w:rsidRPr="003062B2">
              <w:rPr>
                <w:rFonts w:ascii="Century Gothic" w:hAnsi="Century Gothic"/>
              </w:rPr>
              <w:t>Henry’s House: Knights and Castles.</w:t>
            </w:r>
          </w:p>
          <w:p w14:paraId="7C98FEAD" w14:textId="0863F69E" w:rsidR="00E936CD" w:rsidRPr="003062B2" w:rsidRDefault="00E936CD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- The Tale of the Castle Mice.</w:t>
            </w:r>
          </w:p>
          <w:p w14:paraId="1D2318C6" w14:textId="00B3FD13" w:rsidR="00E936CD" w:rsidRPr="003062B2" w:rsidRDefault="00E936CD" w:rsidP="003062B2">
            <w:pPr>
              <w:rPr>
                <w:rFonts w:ascii="Century Gothic" w:hAnsi="Century Gothic"/>
              </w:rPr>
            </w:pPr>
          </w:p>
        </w:tc>
        <w:tc>
          <w:tcPr>
            <w:tcW w:w="2325" w:type="dxa"/>
          </w:tcPr>
          <w:p w14:paraId="353FDE30" w14:textId="77777777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Extracts:</w:t>
            </w:r>
          </w:p>
          <w:p w14:paraId="2A5058C6" w14:textId="652474F3" w:rsidR="0072424C" w:rsidRPr="003062B2" w:rsidRDefault="00751396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 xml:space="preserve">- </w:t>
            </w:r>
            <w:r w:rsidR="00E936CD" w:rsidRPr="003062B2">
              <w:rPr>
                <w:rFonts w:ascii="Century Gothic" w:hAnsi="Century Gothic"/>
              </w:rPr>
              <w:t>The Way Home for Wolf (full PB).</w:t>
            </w:r>
          </w:p>
          <w:p w14:paraId="42A783C4" w14:textId="409AB120" w:rsidR="00E936CD" w:rsidRPr="003062B2" w:rsidRDefault="00E936CD" w:rsidP="0072424C">
            <w:pPr>
              <w:rPr>
                <w:rFonts w:ascii="Century Gothic" w:hAnsi="Century Gothic"/>
              </w:rPr>
            </w:pPr>
          </w:p>
          <w:p w14:paraId="7B041414" w14:textId="77777777" w:rsidR="00E936CD" w:rsidRPr="003062B2" w:rsidRDefault="00E936CD" w:rsidP="0072424C">
            <w:pPr>
              <w:rPr>
                <w:rFonts w:ascii="Century Gothic" w:hAnsi="Century Gothic"/>
              </w:rPr>
            </w:pPr>
          </w:p>
          <w:p w14:paraId="667A2D5B" w14:textId="3E3E785C" w:rsidR="001628EA" w:rsidRPr="003062B2" w:rsidRDefault="001628EA" w:rsidP="00BB2A75">
            <w:pPr>
              <w:rPr>
                <w:rFonts w:ascii="Century Gothic" w:hAnsi="Century Gothic"/>
              </w:rPr>
            </w:pPr>
          </w:p>
        </w:tc>
        <w:tc>
          <w:tcPr>
            <w:tcW w:w="2325" w:type="dxa"/>
          </w:tcPr>
          <w:p w14:paraId="62738135" w14:textId="77777777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Extracts:</w:t>
            </w:r>
          </w:p>
          <w:p w14:paraId="24F6FCE9" w14:textId="77777777" w:rsidR="00937E78" w:rsidRPr="003062B2" w:rsidRDefault="00751396" w:rsidP="0072424C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 xml:space="preserve">- </w:t>
            </w:r>
            <w:r w:rsidR="00937E78" w:rsidRPr="003062B2">
              <w:rPr>
                <w:rFonts w:ascii="Century Gothic" w:hAnsi="Century Gothic"/>
              </w:rPr>
              <w:t>Meesha Makes Friends (full PB).</w:t>
            </w:r>
          </w:p>
          <w:p w14:paraId="711CBE29" w14:textId="73F85076" w:rsidR="00937E78" w:rsidRPr="003062B2" w:rsidRDefault="00937E78" w:rsidP="0072424C">
            <w:pPr>
              <w:rPr>
                <w:rFonts w:ascii="Century Gothic" w:hAnsi="Century Gothic"/>
              </w:rPr>
            </w:pPr>
          </w:p>
          <w:p w14:paraId="1833B136" w14:textId="77777777" w:rsidR="00937E78" w:rsidRPr="003062B2" w:rsidRDefault="00937E78" w:rsidP="0072424C">
            <w:pPr>
              <w:rPr>
                <w:rFonts w:ascii="Century Gothic" w:hAnsi="Century Gothic"/>
              </w:rPr>
            </w:pPr>
          </w:p>
          <w:p w14:paraId="782AFC8F" w14:textId="325139A2" w:rsidR="00937E78" w:rsidRPr="003062B2" w:rsidRDefault="00937E78" w:rsidP="0072424C">
            <w:pPr>
              <w:rPr>
                <w:rFonts w:ascii="Century Gothic" w:hAnsi="Century Gothic"/>
              </w:rPr>
            </w:pPr>
          </w:p>
        </w:tc>
        <w:tc>
          <w:tcPr>
            <w:tcW w:w="2325" w:type="dxa"/>
          </w:tcPr>
          <w:p w14:paraId="2E8344D0" w14:textId="77777777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Extracts:</w:t>
            </w:r>
          </w:p>
          <w:p w14:paraId="0F5DC0B2" w14:textId="77777777" w:rsidR="00751396" w:rsidRPr="003062B2" w:rsidRDefault="00751396" w:rsidP="00BB2A75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 xml:space="preserve">- </w:t>
            </w:r>
            <w:r w:rsidR="00937E78" w:rsidRPr="003062B2">
              <w:rPr>
                <w:rFonts w:ascii="Century Gothic" w:hAnsi="Century Gothic"/>
              </w:rPr>
              <w:t>Shifty McGifty and Slippery Sam: Up, Up and Away.</w:t>
            </w:r>
          </w:p>
          <w:p w14:paraId="2427E77F" w14:textId="2BB40F16" w:rsidR="00937E78" w:rsidRPr="003062B2" w:rsidRDefault="00937E78" w:rsidP="00BB2A75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- Shifty McGifty and Slippery Sam: Jingle Bells.</w:t>
            </w:r>
          </w:p>
        </w:tc>
      </w:tr>
      <w:tr w:rsidR="00751396" w:rsidRPr="003062B2" w14:paraId="7A92D523" w14:textId="77777777" w:rsidTr="00751396">
        <w:tc>
          <w:tcPr>
            <w:tcW w:w="2324" w:type="dxa"/>
          </w:tcPr>
          <w:p w14:paraId="2E285070" w14:textId="66083276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1</w:t>
            </w:r>
            <w:r w:rsidR="00F7093B" w:rsidRPr="003062B2">
              <w:rPr>
                <w:rFonts w:ascii="Century Gothic" w:hAnsi="Century Gothic"/>
              </w:rPr>
              <w:t>8</w:t>
            </w:r>
            <w:r w:rsidRPr="003062B2">
              <w:rPr>
                <w:rFonts w:ascii="Century Gothic" w:hAnsi="Century Gothic"/>
              </w:rPr>
              <w:t xml:space="preserve"> pieces of Tier 2 and Tier 3 vocabulary.</w:t>
            </w:r>
          </w:p>
          <w:p w14:paraId="60888176" w14:textId="70DE90F3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15 retrieval questions.</w:t>
            </w:r>
          </w:p>
        </w:tc>
        <w:tc>
          <w:tcPr>
            <w:tcW w:w="2324" w:type="dxa"/>
          </w:tcPr>
          <w:p w14:paraId="09E74AE5" w14:textId="7FED4466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1</w:t>
            </w:r>
            <w:r w:rsidR="00D85412" w:rsidRPr="003062B2">
              <w:rPr>
                <w:rFonts w:ascii="Century Gothic" w:hAnsi="Century Gothic"/>
              </w:rPr>
              <w:t>5</w:t>
            </w:r>
            <w:r w:rsidRPr="003062B2">
              <w:rPr>
                <w:rFonts w:ascii="Century Gothic" w:hAnsi="Century Gothic"/>
              </w:rPr>
              <w:t xml:space="preserve"> pieces of Tier 2 and Tier 3 vocabulary.</w:t>
            </w:r>
          </w:p>
          <w:p w14:paraId="6FDB67A7" w14:textId="0930DCEE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15 retrieval questions.</w:t>
            </w:r>
          </w:p>
        </w:tc>
        <w:tc>
          <w:tcPr>
            <w:tcW w:w="2325" w:type="dxa"/>
          </w:tcPr>
          <w:p w14:paraId="3298509B" w14:textId="57388F8F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1</w:t>
            </w:r>
            <w:r w:rsidR="00E936CD" w:rsidRPr="003062B2">
              <w:rPr>
                <w:rFonts w:ascii="Century Gothic" w:hAnsi="Century Gothic"/>
              </w:rPr>
              <w:t>9</w:t>
            </w:r>
            <w:r w:rsidRPr="003062B2">
              <w:rPr>
                <w:rFonts w:ascii="Century Gothic" w:hAnsi="Century Gothic"/>
              </w:rPr>
              <w:t xml:space="preserve"> pieces of Tier 2 and Tier 3 vocabulary.</w:t>
            </w:r>
          </w:p>
          <w:p w14:paraId="4F245F10" w14:textId="1859225A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15 retrieval questions.</w:t>
            </w:r>
          </w:p>
        </w:tc>
        <w:tc>
          <w:tcPr>
            <w:tcW w:w="2325" w:type="dxa"/>
          </w:tcPr>
          <w:p w14:paraId="2E879A95" w14:textId="3B763C5D" w:rsidR="00751396" w:rsidRPr="003062B2" w:rsidRDefault="00E936CD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29</w:t>
            </w:r>
            <w:r w:rsidR="00751396" w:rsidRPr="003062B2">
              <w:rPr>
                <w:rFonts w:ascii="Century Gothic" w:hAnsi="Century Gothic"/>
              </w:rPr>
              <w:t xml:space="preserve"> pieces of Tier 2 and Tier 3 vocabulary.</w:t>
            </w:r>
          </w:p>
          <w:p w14:paraId="415FCA25" w14:textId="68541FB5" w:rsidR="00751396" w:rsidRPr="003062B2" w:rsidRDefault="00E936CD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20</w:t>
            </w:r>
            <w:r w:rsidR="00751396" w:rsidRPr="003062B2">
              <w:rPr>
                <w:rFonts w:ascii="Century Gothic" w:hAnsi="Century Gothic"/>
              </w:rPr>
              <w:t xml:space="preserve"> retrieval questions.</w:t>
            </w:r>
          </w:p>
        </w:tc>
        <w:tc>
          <w:tcPr>
            <w:tcW w:w="2325" w:type="dxa"/>
          </w:tcPr>
          <w:p w14:paraId="38531B7A" w14:textId="076D8ABE" w:rsidR="00751396" w:rsidRPr="003062B2" w:rsidRDefault="001628EA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1</w:t>
            </w:r>
            <w:r w:rsidR="00B475D4" w:rsidRPr="003062B2">
              <w:rPr>
                <w:rFonts w:ascii="Century Gothic" w:hAnsi="Century Gothic"/>
              </w:rPr>
              <w:t>6</w:t>
            </w:r>
            <w:r w:rsidR="00751396" w:rsidRPr="003062B2">
              <w:rPr>
                <w:rFonts w:ascii="Century Gothic" w:hAnsi="Century Gothic"/>
              </w:rPr>
              <w:t xml:space="preserve"> pieces of Tier 2 and Tier 3 vocabulary.</w:t>
            </w:r>
          </w:p>
          <w:p w14:paraId="12DAC569" w14:textId="12492665" w:rsidR="00751396" w:rsidRPr="003062B2" w:rsidRDefault="001628EA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15</w:t>
            </w:r>
            <w:r w:rsidR="00751396" w:rsidRPr="003062B2">
              <w:rPr>
                <w:rFonts w:ascii="Century Gothic" w:hAnsi="Century Gothic"/>
              </w:rPr>
              <w:t xml:space="preserve"> retrieval questions.</w:t>
            </w:r>
          </w:p>
        </w:tc>
        <w:tc>
          <w:tcPr>
            <w:tcW w:w="2325" w:type="dxa"/>
          </w:tcPr>
          <w:p w14:paraId="4CAC0E6E" w14:textId="4517DF44" w:rsidR="00751396" w:rsidRPr="003062B2" w:rsidRDefault="00B475D4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1</w:t>
            </w:r>
            <w:r w:rsidR="00937E78" w:rsidRPr="003062B2">
              <w:rPr>
                <w:rFonts w:ascii="Century Gothic" w:hAnsi="Century Gothic"/>
              </w:rPr>
              <w:t>8</w:t>
            </w:r>
            <w:r w:rsidR="00751396" w:rsidRPr="003062B2">
              <w:rPr>
                <w:rFonts w:ascii="Century Gothic" w:hAnsi="Century Gothic"/>
              </w:rPr>
              <w:t xml:space="preserve"> pieces of Tier 2 and Tier 3 vocabulary.</w:t>
            </w:r>
          </w:p>
          <w:p w14:paraId="6DD40A0F" w14:textId="42ECA738" w:rsidR="00751396" w:rsidRPr="003062B2" w:rsidRDefault="00B475D4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15</w:t>
            </w:r>
            <w:r w:rsidR="00751396" w:rsidRPr="003062B2">
              <w:rPr>
                <w:rFonts w:ascii="Century Gothic" w:hAnsi="Century Gothic"/>
              </w:rPr>
              <w:t xml:space="preserve"> retrieval questions.</w:t>
            </w:r>
          </w:p>
        </w:tc>
      </w:tr>
      <w:tr w:rsidR="00751396" w:rsidRPr="003062B2" w14:paraId="25EC8539" w14:textId="77777777" w:rsidTr="00751396">
        <w:tc>
          <w:tcPr>
            <w:tcW w:w="2324" w:type="dxa"/>
          </w:tcPr>
          <w:p w14:paraId="6E078AEF" w14:textId="7826F4A0" w:rsidR="00751396" w:rsidRPr="003062B2" w:rsidRDefault="00F7093B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9</w:t>
            </w:r>
            <w:r w:rsidR="00751396" w:rsidRPr="003062B2">
              <w:rPr>
                <w:rFonts w:ascii="Century Gothic" w:hAnsi="Century Gothic"/>
              </w:rPr>
              <w:t xml:space="preserve"> EXTENSION question to stretch learners.</w:t>
            </w:r>
          </w:p>
        </w:tc>
        <w:tc>
          <w:tcPr>
            <w:tcW w:w="2324" w:type="dxa"/>
          </w:tcPr>
          <w:p w14:paraId="3269F055" w14:textId="3023B9C1" w:rsidR="00751396" w:rsidRPr="003062B2" w:rsidRDefault="00E936CD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5</w:t>
            </w:r>
            <w:r w:rsidR="00751396" w:rsidRPr="003062B2">
              <w:rPr>
                <w:rFonts w:ascii="Century Gothic" w:hAnsi="Century Gothic"/>
              </w:rPr>
              <w:t xml:space="preserve"> EXTENSION question to stretch learners.</w:t>
            </w:r>
          </w:p>
        </w:tc>
        <w:tc>
          <w:tcPr>
            <w:tcW w:w="2325" w:type="dxa"/>
          </w:tcPr>
          <w:p w14:paraId="2535A9F3" w14:textId="79F376C3" w:rsidR="00751396" w:rsidRPr="003062B2" w:rsidRDefault="00E936CD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8</w:t>
            </w:r>
            <w:r w:rsidR="00751396" w:rsidRPr="003062B2">
              <w:rPr>
                <w:rFonts w:ascii="Century Gothic" w:hAnsi="Century Gothic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16C5842E" w14:textId="12A1AA70" w:rsidR="00751396" w:rsidRPr="003062B2" w:rsidRDefault="00E936CD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9</w:t>
            </w:r>
            <w:r w:rsidR="00751396" w:rsidRPr="003062B2">
              <w:rPr>
                <w:rFonts w:ascii="Century Gothic" w:hAnsi="Century Gothic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326C9554" w14:textId="0C10878A" w:rsidR="00751396" w:rsidRPr="003062B2" w:rsidRDefault="00937E78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5</w:t>
            </w:r>
            <w:r w:rsidR="001628EA" w:rsidRPr="003062B2">
              <w:rPr>
                <w:rFonts w:ascii="Century Gothic" w:hAnsi="Century Gothic"/>
              </w:rPr>
              <w:t xml:space="preserve"> </w:t>
            </w:r>
            <w:r w:rsidR="00751396" w:rsidRPr="003062B2">
              <w:rPr>
                <w:rFonts w:ascii="Century Gothic" w:hAnsi="Century Gothic"/>
              </w:rPr>
              <w:t>EXTENSION questions to stretch learners.</w:t>
            </w:r>
          </w:p>
        </w:tc>
        <w:tc>
          <w:tcPr>
            <w:tcW w:w="2325" w:type="dxa"/>
          </w:tcPr>
          <w:p w14:paraId="0AA98F56" w14:textId="2117DFBE" w:rsidR="00751396" w:rsidRPr="003062B2" w:rsidRDefault="00937E78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8</w:t>
            </w:r>
            <w:r w:rsidR="00B475D4" w:rsidRPr="003062B2">
              <w:rPr>
                <w:rFonts w:ascii="Century Gothic" w:hAnsi="Century Gothic"/>
              </w:rPr>
              <w:t xml:space="preserve"> </w:t>
            </w:r>
            <w:r w:rsidR="00751396" w:rsidRPr="003062B2">
              <w:rPr>
                <w:rFonts w:ascii="Century Gothic" w:hAnsi="Century Gothic"/>
              </w:rPr>
              <w:t>EXTENSION questions to stretch learners.</w:t>
            </w:r>
          </w:p>
        </w:tc>
      </w:tr>
      <w:tr w:rsidR="00751396" w:rsidRPr="003062B2" w14:paraId="37CB91A2" w14:textId="77777777" w:rsidTr="00751396">
        <w:tc>
          <w:tcPr>
            <w:tcW w:w="2324" w:type="dxa"/>
          </w:tcPr>
          <w:p w14:paraId="7DBFB146" w14:textId="67562D21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Content Domains covered: 1a, 1b, 1c, 1d and 1e</w:t>
            </w:r>
          </w:p>
        </w:tc>
        <w:tc>
          <w:tcPr>
            <w:tcW w:w="2324" w:type="dxa"/>
          </w:tcPr>
          <w:p w14:paraId="3E00B4E7" w14:textId="700E2E0A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Content Domains covered: 1a, 1b, 1c, 1d and 1e</w:t>
            </w:r>
          </w:p>
        </w:tc>
        <w:tc>
          <w:tcPr>
            <w:tcW w:w="2325" w:type="dxa"/>
          </w:tcPr>
          <w:p w14:paraId="3C28E01A" w14:textId="6B093AC7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Content Domains covered: 1a, 1b, 1c, 1d and 1e</w:t>
            </w:r>
          </w:p>
        </w:tc>
        <w:tc>
          <w:tcPr>
            <w:tcW w:w="2325" w:type="dxa"/>
          </w:tcPr>
          <w:p w14:paraId="072A2BA7" w14:textId="5C20DBF4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Content Domains covered: 1a, 1b, 1c, 1d and 1e</w:t>
            </w:r>
          </w:p>
        </w:tc>
        <w:tc>
          <w:tcPr>
            <w:tcW w:w="2325" w:type="dxa"/>
          </w:tcPr>
          <w:p w14:paraId="77D94FD9" w14:textId="73A2FCA0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Content Domains covered: 1a, 1b, 1c, 1d and 1e</w:t>
            </w:r>
          </w:p>
        </w:tc>
        <w:tc>
          <w:tcPr>
            <w:tcW w:w="2325" w:type="dxa"/>
          </w:tcPr>
          <w:p w14:paraId="66D94226" w14:textId="4EC26FEC" w:rsidR="00751396" w:rsidRPr="003062B2" w:rsidRDefault="00751396" w:rsidP="00751396">
            <w:pPr>
              <w:rPr>
                <w:rFonts w:ascii="Century Gothic" w:hAnsi="Century Gothic"/>
              </w:rPr>
            </w:pPr>
            <w:r w:rsidRPr="003062B2">
              <w:rPr>
                <w:rFonts w:ascii="Century Gothic" w:hAnsi="Century Gothic"/>
              </w:rPr>
              <w:t>Content Domains covered: 1a, 1b, 1c, 1d and 1e</w:t>
            </w:r>
          </w:p>
        </w:tc>
      </w:tr>
    </w:tbl>
    <w:p w14:paraId="75831797" w14:textId="16D76C93" w:rsidR="005F034F" w:rsidRDefault="005F034F"/>
    <w:p w14:paraId="616CF035" w14:textId="77777777" w:rsidR="003062B2" w:rsidRDefault="003062B2"/>
    <w:sectPr w:rsidR="003062B2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BA937" w14:textId="77777777" w:rsidR="001C3ECC" w:rsidRDefault="001C3ECC" w:rsidP="007D1BE4">
      <w:pPr>
        <w:spacing w:after="0" w:line="240" w:lineRule="auto"/>
      </w:pPr>
      <w:r>
        <w:separator/>
      </w:r>
    </w:p>
  </w:endnote>
  <w:endnote w:type="continuationSeparator" w:id="0">
    <w:p w14:paraId="54B0A091" w14:textId="77777777" w:rsidR="001C3ECC" w:rsidRDefault="001C3ECC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C4219" w14:textId="77777777" w:rsidR="001C3ECC" w:rsidRDefault="001C3ECC" w:rsidP="007D1BE4">
      <w:pPr>
        <w:spacing w:after="0" w:line="240" w:lineRule="auto"/>
      </w:pPr>
      <w:r>
        <w:separator/>
      </w:r>
    </w:p>
  </w:footnote>
  <w:footnote w:type="continuationSeparator" w:id="0">
    <w:p w14:paraId="63D5EFD6" w14:textId="77777777" w:rsidR="001C3ECC" w:rsidRDefault="001C3ECC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2A7E0" w14:textId="187DA424" w:rsidR="007D1BE4" w:rsidRPr="003062B2" w:rsidRDefault="007B0489" w:rsidP="007D1BE4">
    <w:pPr>
      <w:spacing w:after="0"/>
      <w:jc w:val="center"/>
      <w:rPr>
        <w:rFonts w:ascii="Century Gothic" w:hAnsi="Century Gothic"/>
        <w:sz w:val="32"/>
        <w:szCs w:val="32"/>
      </w:rPr>
    </w:pPr>
    <w:r w:rsidRPr="003062B2">
      <w:rPr>
        <w:rFonts w:ascii="Century Gothic" w:hAnsi="Century Gothic"/>
        <w:sz w:val="32"/>
        <w:szCs w:val="32"/>
      </w:rPr>
      <w:t>Year 2</w:t>
    </w:r>
    <w:r w:rsidR="007D1BE4" w:rsidRPr="003062B2">
      <w:rPr>
        <w:rFonts w:ascii="Century Gothic" w:hAnsi="Century Gothic"/>
        <w:sz w:val="32"/>
        <w:szCs w:val="32"/>
      </w:rPr>
      <w:t xml:space="preserve"> Medium-Term Reading Plan: </w:t>
    </w:r>
    <w:r w:rsidR="00B80B8B" w:rsidRPr="003062B2">
      <w:rPr>
        <w:rFonts w:ascii="Century Gothic" w:hAnsi="Century Gothic"/>
        <w:sz w:val="32"/>
        <w:szCs w:val="32"/>
      </w:rPr>
      <w:t>S</w:t>
    </w:r>
    <w:r w:rsidR="0072424C" w:rsidRPr="003062B2">
      <w:rPr>
        <w:rFonts w:ascii="Century Gothic" w:hAnsi="Century Gothic"/>
        <w:sz w:val="32"/>
        <w:szCs w:val="32"/>
      </w:rPr>
      <w:t>ummer 1</w:t>
    </w:r>
  </w:p>
  <w:p w14:paraId="6BB6ADE3" w14:textId="270EB339" w:rsidR="007D1BE4" w:rsidRPr="007D1BE4" w:rsidRDefault="007D1BE4" w:rsidP="00BB00B7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BE4"/>
    <w:rsid w:val="000004EF"/>
    <w:rsid w:val="000006E7"/>
    <w:rsid w:val="00004369"/>
    <w:rsid w:val="00041924"/>
    <w:rsid w:val="00071CE7"/>
    <w:rsid w:val="000C227B"/>
    <w:rsid w:val="000F3487"/>
    <w:rsid w:val="000F3698"/>
    <w:rsid w:val="00151187"/>
    <w:rsid w:val="001628EA"/>
    <w:rsid w:val="001914CC"/>
    <w:rsid w:val="001B6C94"/>
    <w:rsid w:val="001C3ECC"/>
    <w:rsid w:val="00205E72"/>
    <w:rsid w:val="00250CAD"/>
    <w:rsid w:val="00257986"/>
    <w:rsid w:val="002677D8"/>
    <w:rsid w:val="002F01F0"/>
    <w:rsid w:val="00302EF8"/>
    <w:rsid w:val="003062B2"/>
    <w:rsid w:val="0036081A"/>
    <w:rsid w:val="003F5526"/>
    <w:rsid w:val="003F5BF2"/>
    <w:rsid w:val="00407FD6"/>
    <w:rsid w:val="00445CD4"/>
    <w:rsid w:val="00460E02"/>
    <w:rsid w:val="0049762A"/>
    <w:rsid w:val="004C1010"/>
    <w:rsid w:val="004D3706"/>
    <w:rsid w:val="004F29BB"/>
    <w:rsid w:val="00507BB6"/>
    <w:rsid w:val="005D22F3"/>
    <w:rsid w:val="005F034F"/>
    <w:rsid w:val="005F283D"/>
    <w:rsid w:val="006151F2"/>
    <w:rsid w:val="006F60B5"/>
    <w:rsid w:val="0072424C"/>
    <w:rsid w:val="00751396"/>
    <w:rsid w:val="00764882"/>
    <w:rsid w:val="00797680"/>
    <w:rsid w:val="007A197E"/>
    <w:rsid w:val="007B0489"/>
    <w:rsid w:val="007D1BE4"/>
    <w:rsid w:val="00824011"/>
    <w:rsid w:val="00895CED"/>
    <w:rsid w:val="008B0004"/>
    <w:rsid w:val="008F4C07"/>
    <w:rsid w:val="00917CD6"/>
    <w:rsid w:val="00937E78"/>
    <w:rsid w:val="0099132A"/>
    <w:rsid w:val="00995F91"/>
    <w:rsid w:val="009B639A"/>
    <w:rsid w:val="00A05EE7"/>
    <w:rsid w:val="00A22252"/>
    <w:rsid w:val="00A86899"/>
    <w:rsid w:val="00AD6B73"/>
    <w:rsid w:val="00B45B15"/>
    <w:rsid w:val="00B475D4"/>
    <w:rsid w:val="00B75574"/>
    <w:rsid w:val="00B80B8B"/>
    <w:rsid w:val="00B87B39"/>
    <w:rsid w:val="00BB00B7"/>
    <w:rsid w:val="00BB2A75"/>
    <w:rsid w:val="00C16D66"/>
    <w:rsid w:val="00C23E62"/>
    <w:rsid w:val="00C92512"/>
    <w:rsid w:val="00D1430A"/>
    <w:rsid w:val="00D631B5"/>
    <w:rsid w:val="00D85412"/>
    <w:rsid w:val="00D85D0D"/>
    <w:rsid w:val="00DA4EB7"/>
    <w:rsid w:val="00DB1FE2"/>
    <w:rsid w:val="00DE40BA"/>
    <w:rsid w:val="00E20460"/>
    <w:rsid w:val="00E52524"/>
    <w:rsid w:val="00E87F64"/>
    <w:rsid w:val="00E936CD"/>
    <w:rsid w:val="00ED2294"/>
    <w:rsid w:val="00EF3B52"/>
    <w:rsid w:val="00EF6267"/>
    <w:rsid w:val="00F009CC"/>
    <w:rsid w:val="00F3626C"/>
    <w:rsid w:val="00F42E43"/>
    <w:rsid w:val="00F7093B"/>
    <w:rsid w:val="00FB0606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936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960AD5-E8B9-4C07-BA14-CA86935AFF4B}"/>
</file>

<file path=customXml/itemProps2.xml><?xml version="1.0" encoding="utf-8"?>
<ds:datastoreItem xmlns:ds="http://schemas.openxmlformats.org/officeDocument/2006/customXml" ds:itemID="{ADF9D99E-4405-430D-A492-D53BC316569B}"/>
</file>

<file path=customXml/itemProps3.xml><?xml version="1.0" encoding="utf-8"?>
<ds:datastoreItem xmlns:ds="http://schemas.openxmlformats.org/officeDocument/2006/customXml" ds:itemID="{2554264D-BF94-49EF-A9A0-BE5C790A0D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</cp:lastModifiedBy>
  <cp:revision>2</cp:revision>
  <dcterms:created xsi:type="dcterms:W3CDTF">2023-04-12T18:18:00Z</dcterms:created>
  <dcterms:modified xsi:type="dcterms:W3CDTF">2023-04-12T18:18:00Z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