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136617" w:rsidR="00742198" w:rsidP="00136617" w:rsidRDefault="007C14B0" w14:paraId="24EBD8AE" w14:textId="746E6FBE">
      <w:pPr>
        <w:spacing w:after="0"/>
        <w:jc w:val="center"/>
        <w:rPr>
          <w:i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764783" wp14:editId="0D619D75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5C0EF8">
        <w:rPr>
          <w:b/>
          <w:sz w:val="32"/>
          <w:szCs w:val="32"/>
        </w:rPr>
        <w:t>lanning Year 3</w:t>
      </w:r>
      <w:r>
        <w:rPr>
          <w:b/>
          <w:sz w:val="32"/>
          <w:szCs w:val="32"/>
        </w:rPr>
        <w:t xml:space="preserve">  </w:t>
      </w:r>
      <w:r w:rsidR="00647BAB">
        <w:rPr>
          <w:noProof/>
          <w:lang w:eastAsia="en-GB"/>
        </w:rPr>
        <w:drawing>
          <wp:inline distT="0" distB="0" distL="0" distR="0" wp14:anchorId="21D3DDCE" wp14:editId="2DCAD424">
            <wp:extent cx="933450" cy="1433205"/>
            <wp:effectExtent l="0" t="0" r="0" b="0"/>
            <wp:docPr id="5" name="Picture 5" descr="Image result for bfg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fg 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760" cy="14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683" w:type="dxa"/>
        <w:tblLayout w:type="fixed"/>
        <w:tblLook w:val="04A0" w:firstRow="1" w:lastRow="0" w:firstColumn="1" w:lastColumn="0" w:noHBand="0" w:noVBand="1"/>
      </w:tblPr>
      <w:tblGrid>
        <w:gridCol w:w="1555"/>
        <w:gridCol w:w="9128"/>
      </w:tblGrid>
      <w:tr w:rsidRPr="006A021E" w:rsidR="00647BAB" w:rsidTr="309367F8" w14:paraId="52884AC9" w14:textId="77777777">
        <w:tc>
          <w:tcPr>
            <w:tcW w:w="1555" w:type="dxa"/>
            <w:tcMar/>
          </w:tcPr>
          <w:p w:rsidRPr="00B47C5D" w:rsidR="00647BAB" w:rsidP="309367F8" w:rsidRDefault="00647BAB" w14:paraId="3ECD7FA5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Quality Text(s)</w:t>
            </w:r>
          </w:p>
        </w:tc>
        <w:tc>
          <w:tcPr>
            <w:tcW w:w="9128" w:type="dxa"/>
            <w:tcMar/>
          </w:tcPr>
          <w:p w:rsidRPr="006A021E" w:rsidR="00647BAB" w:rsidP="309367F8" w:rsidRDefault="00647BAB" w14:paraId="6CA6B55B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Roald Dahl: The BFG</w:t>
            </w:r>
          </w:p>
        </w:tc>
      </w:tr>
      <w:tr w:rsidRPr="006A021E" w:rsidR="00647BAB" w:rsidTr="309367F8" w14:paraId="60207A7A" w14:textId="77777777">
        <w:tc>
          <w:tcPr>
            <w:tcW w:w="1555" w:type="dxa"/>
            <w:tcMar/>
          </w:tcPr>
          <w:p w:rsidRPr="00B47C5D" w:rsidR="00647BAB" w:rsidP="309367F8" w:rsidRDefault="00D526C1" w14:paraId="7C6BF985" w14:textId="550AB1A9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D526C1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Model Text </w:t>
            </w:r>
          </w:p>
        </w:tc>
        <w:tc>
          <w:tcPr>
            <w:tcW w:w="9128" w:type="dxa"/>
            <w:tcMar/>
          </w:tcPr>
          <w:p w:rsidRPr="006A021E" w:rsidR="00647BAB" w:rsidP="309367F8" w:rsidRDefault="00D526C1" w14:paraId="4687BB12" w14:textId="385DFC52" w14:noSpellErr="1">
            <w:pPr>
              <w:rPr>
                <w:rFonts w:ascii="Century Gothic" w:hAnsi="Century Gothic" w:eastAsia="Century Gothic" w:cs="Century Gothic"/>
                <w:color w:val="0B0C0C"/>
                <w:sz w:val="24"/>
                <w:szCs w:val="24"/>
                <w:lang w:eastAsia="en-GB"/>
              </w:rPr>
            </w:pPr>
            <w:r w:rsidRPr="309367F8" w:rsidR="00D526C1">
              <w:rPr>
                <w:rFonts w:ascii="Century Gothic" w:hAnsi="Century Gothic" w:eastAsia="Century Gothic" w:cs="Century Gothic"/>
                <w:color w:val="0B0C0C"/>
                <w:sz w:val="24"/>
                <w:szCs w:val="24"/>
                <w:lang w:eastAsia="en-GB"/>
              </w:rPr>
              <w:t>https://grammarsaurus.co.uk/portal/2021/05/year-4-model-text-biography-cressida-cowell-%f0%9f%8f%b4%f3%a0%81%a7%f3%a0%81%a2%f3%a0%81%b3%f3%a0%81%a3%f3%a0%81%b4%f3%a0%81%bf-p4-%f0%9f%87%a6%f0%9f%87%ba%f0%9f%87%ba/</w:t>
            </w:r>
            <w:bookmarkStart w:name="_GoBack" w:id="0"/>
            <w:bookmarkEnd w:id="0"/>
          </w:p>
        </w:tc>
      </w:tr>
      <w:tr w:rsidRPr="006A021E" w:rsidR="00D526C1" w:rsidTr="309367F8" w14:paraId="302E3A30" w14:textId="77777777">
        <w:tc>
          <w:tcPr>
            <w:tcW w:w="1555" w:type="dxa"/>
            <w:tcMar/>
          </w:tcPr>
          <w:p w:rsidR="00D526C1" w:rsidP="309367F8" w:rsidRDefault="00D526C1" w14:paraId="1E56CC22" w14:textId="18853E3D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D526C1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Pre Assessment</w:t>
            </w:r>
            <w:r w:rsidRPr="309367F8" w:rsidR="00D526C1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Cold Task </w:t>
            </w:r>
          </w:p>
        </w:tc>
        <w:tc>
          <w:tcPr>
            <w:tcW w:w="9128" w:type="dxa"/>
            <w:tcMar/>
          </w:tcPr>
          <w:p w:rsidRPr="006A021E" w:rsidR="00D526C1" w:rsidP="309367F8" w:rsidRDefault="00D526C1" w14:paraId="02E1EC2D" w14:textId="38D8E644" w14:noSpellErr="1">
            <w:pPr>
              <w:rPr>
                <w:rFonts w:ascii="Century Gothic" w:hAnsi="Century Gothic" w:eastAsia="Century Gothic" w:cs="Century Gothic"/>
                <w:color w:val="0B0C0C"/>
                <w:sz w:val="24"/>
                <w:szCs w:val="24"/>
                <w:lang w:eastAsia="en-GB"/>
              </w:rPr>
            </w:pPr>
            <w:r w:rsidRPr="309367F8" w:rsidR="00D526C1">
              <w:rPr>
                <w:rFonts w:ascii="Century Gothic" w:hAnsi="Century Gothic" w:eastAsia="Century Gothic" w:cs="Century Gothic"/>
                <w:color w:val="0B0C0C"/>
                <w:sz w:val="24"/>
                <w:szCs w:val="24"/>
                <w:lang w:eastAsia="en-GB"/>
              </w:rPr>
              <w:t xml:space="preserve">Children interview you as the teacher and write your biography. </w:t>
            </w:r>
          </w:p>
        </w:tc>
      </w:tr>
      <w:tr w:rsidRPr="006A021E" w:rsidR="00647BAB" w:rsidTr="309367F8" w14:paraId="1192F777" w14:textId="77777777">
        <w:trPr>
          <w:trHeight w:val="823"/>
        </w:trPr>
        <w:tc>
          <w:tcPr>
            <w:tcW w:w="1555" w:type="dxa"/>
            <w:tcMar/>
          </w:tcPr>
          <w:p w:rsidRPr="00B47C5D" w:rsidR="00647BAB" w:rsidP="309367F8" w:rsidRDefault="00647BAB" w14:paraId="59078B7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Audience and Purpose for Writing</w:t>
            </w:r>
          </w:p>
        </w:tc>
        <w:tc>
          <w:tcPr>
            <w:tcW w:w="9128" w:type="dxa"/>
            <w:tcMar/>
          </w:tcPr>
          <w:p w:rsidRPr="006A021E" w:rsidR="00647BAB" w:rsidP="309367F8" w:rsidRDefault="00647BAB" w14:paraId="2C92AA10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Sharing work with and rea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ding stories with EYFS, Y1 &amp; Y2</w:t>
            </w:r>
          </w:p>
        </w:tc>
      </w:tr>
      <w:tr w:rsidRPr="006A021E" w:rsidR="00647BAB" w:rsidTr="309367F8" w14:paraId="11FF514F" w14:textId="77777777">
        <w:tc>
          <w:tcPr>
            <w:tcW w:w="1555" w:type="dxa"/>
            <w:tcMar/>
          </w:tcPr>
          <w:p w:rsidRPr="00B47C5D" w:rsidR="00647BAB" w:rsidP="309367F8" w:rsidRDefault="00647BAB" w14:paraId="48F46574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Reading – comprehension focus</w:t>
            </w:r>
          </w:p>
          <w:p w:rsidRPr="00B47C5D" w:rsidR="00647BAB" w:rsidP="309367F8" w:rsidRDefault="00647BAB" w14:paraId="62E4F22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</w:tc>
        <w:tc>
          <w:tcPr>
            <w:tcW w:w="9128" w:type="dxa"/>
            <w:tcMar/>
          </w:tcPr>
          <w:p w:rsidR="00647BAB" w:rsidP="309367F8" w:rsidRDefault="00647BAB" w14:paraId="042A81F0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R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ead independently using decoding 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strategies to 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establish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meaning</w:t>
            </w:r>
          </w:p>
          <w:p w:rsidRPr="006A021E" w:rsidR="00647BAB" w:rsidP="309367F8" w:rsidRDefault="00647BAB" w14:paraId="6DC77767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R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ead aloud with expression and intonation 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taking into account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some punctuation</w:t>
            </w:r>
          </w:p>
          <w:p w:rsidR="00647BAB" w:rsidP="309367F8" w:rsidRDefault="00647BAB" w14:paraId="183C927F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S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ummarise and explain the main points in a text, 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referring back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to the text t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o support this</w:t>
            </w:r>
          </w:p>
          <w:p w:rsidR="00647BAB" w:rsidP="309367F8" w:rsidRDefault="00647BAB" w14:paraId="66CCD126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M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ake and explain plausible predictions based on knowledge of the text and wider connections</w:t>
            </w:r>
          </w:p>
          <w:p w:rsidRPr="006A021E" w:rsidR="00647BAB" w:rsidP="309367F8" w:rsidRDefault="00647BAB" w14:paraId="5A8095CA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Understand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the purpose of a paragraph / chapter (the way in which writers use paragraphs and chapters t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o group related ideas together)</w:t>
            </w:r>
          </w:p>
        </w:tc>
      </w:tr>
      <w:tr w:rsidRPr="006A021E" w:rsidR="00647BAB" w:rsidTr="309367F8" w14:paraId="13D7A4E8" w14:textId="77777777">
        <w:trPr>
          <w:trHeight w:val="551"/>
        </w:trPr>
        <w:tc>
          <w:tcPr>
            <w:tcW w:w="1555" w:type="dxa"/>
            <w:tcMar/>
          </w:tcPr>
          <w:p w:rsidRPr="00B47C5D" w:rsidR="00647BAB" w:rsidP="309367F8" w:rsidRDefault="00647BAB" w14:paraId="14A5DC72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Key text type features</w:t>
            </w:r>
          </w:p>
        </w:tc>
        <w:tc>
          <w:tcPr>
            <w:tcW w:w="9128" w:type="dxa"/>
            <w:tcMar/>
          </w:tcPr>
          <w:p w:rsidR="309367F8" w:rsidP="309367F8" w:rsidRDefault="309367F8" w14:paraId="5DDF3899" w14:textId="026149EA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309367F8">
              <w:rPr>
                <w:rFonts w:ascii="Century Gothic" w:hAnsi="Century Gothic" w:eastAsia="Century Gothic" w:cs="Century Gothic"/>
                <w:sz w:val="24"/>
                <w:szCs w:val="24"/>
              </w:rPr>
              <w:t>Grammar: adverbials of time, subordinating conjunctions, co-ordinating conjunctions, expanded noun phrases, subheadings, chronological order (adverbials of time), apostrophes for possession, expanded noun phrases, perfect tense</w:t>
            </w:r>
          </w:p>
          <w:p w:rsidR="309367F8" w:rsidP="309367F8" w:rsidRDefault="309367F8" w14:paraId="4EDEE746" w14:textId="0C8989AF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309367F8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309367F8" w:rsidP="309367F8" w:rsidRDefault="309367F8" w14:paraId="6DAE76BB" w14:textId="74CFD6C1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309367F8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apostrophes for possession, commas for lists, commas after fronted adverbials,</w:t>
            </w:r>
          </w:p>
        </w:tc>
      </w:tr>
      <w:tr w:rsidRPr="006A021E" w:rsidR="00647BAB" w:rsidTr="309367F8" w14:paraId="14225E22" w14:textId="77777777">
        <w:tc>
          <w:tcPr>
            <w:tcW w:w="1555" w:type="dxa"/>
            <w:tcMar/>
          </w:tcPr>
          <w:p w:rsidRPr="00B47C5D" w:rsidR="00647BAB" w:rsidP="309367F8" w:rsidRDefault="00647BAB" w14:paraId="5AB7DE9B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Writing task(s)</w:t>
            </w:r>
          </w:p>
          <w:p w:rsidRPr="00B47C5D" w:rsidR="00647BAB" w:rsidP="309367F8" w:rsidRDefault="00647BAB" w14:paraId="5AE3B640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Individual?</w:t>
            </w:r>
          </w:p>
          <w:p w:rsidRPr="00B47C5D" w:rsidR="00647BAB" w:rsidP="309367F8" w:rsidRDefault="00647BAB" w14:paraId="6CD39C33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Pair?</w:t>
            </w:r>
          </w:p>
          <w:p w:rsidRPr="00B47C5D" w:rsidR="00647BAB" w:rsidP="309367F8" w:rsidRDefault="00647BAB" w14:paraId="0D1C406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Group?</w:t>
            </w:r>
          </w:p>
        </w:tc>
        <w:tc>
          <w:tcPr>
            <w:tcW w:w="9128" w:type="dxa"/>
            <w:tcMar/>
          </w:tcPr>
          <w:p w:rsidR="00647BAB" w:rsidP="309367F8" w:rsidRDefault="00D72879" w14:paraId="0FDF43E0" w14:textId="74068595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D7287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Shared write: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Research of Roald Dahl, modelling how to change research in to notes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. 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>Share write a b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iography for Roald Dahl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>.</w:t>
            </w:r>
          </w:p>
          <w:p w:rsidR="00D526C1" w:rsidP="309367F8" w:rsidRDefault="00D526C1" w14:paraId="393F9EE3" w14:textId="2F883B3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D526C1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Support: </w:t>
            </w:r>
            <w:r w:rsidRPr="309367F8" w:rsidR="00D526C1">
              <w:rPr>
                <w:rFonts w:ascii="Century Gothic" w:hAnsi="Century Gothic" w:eastAsia="Century Gothic" w:cs="Century Gothic"/>
                <w:sz w:val="24"/>
                <w:szCs w:val="24"/>
              </w:rPr>
              <w:t>https://grammarsaurus.co.uk/portal/2020/01/year-3-model-text-biography-roald-dahl/</w:t>
            </w:r>
          </w:p>
          <w:p w:rsidR="00D72879" w:rsidP="309367F8" w:rsidRDefault="00D72879" w14:paraId="5BC16C54" w14:textId="4BD47998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D7287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Hot task: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Choose an author of their choice, could be 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>a previous</w:t>
            </w:r>
            <w:r w:rsidRPr="309367F8" w:rsidR="00D72879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Author Study to research and write a biography for. </w:t>
            </w:r>
          </w:p>
          <w:p w:rsidRPr="006A021E" w:rsidR="00647BAB" w:rsidP="309367F8" w:rsidRDefault="00647BAB" w14:paraId="243804F1" w14:textId="49866BF2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w:rsidRPr="006A021E" w:rsidR="00647BAB" w:rsidTr="309367F8" w14:paraId="4EAE25F3" w14:textId="77777777">
        <w:tc>
          <w:tcPr>
            <w:tcW w:w="1555" w:type="dxa"/>
            <w:tcMar/>
          </w:tcPr>
          <w:p w:rsidRPr="00B47C5D" w:rsidR="00647BAB" w:rsidP="309367F8" w:rsidRDefault="00647BAB" w14:paraId="0581FAE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Editing Focus</w:t>
            </w:r>
          </w:p>
          <w:p w:rsidRPr="00B47C5D" w:rsidR="00647BAB" w:rsidP="309367F8" w:rsidRDefault="00647BAB" w14:paraId="6682F409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9128" w:type="dxa"/>
            <w:tcMar/>
          </w:tcPr>
          <w:p w:rsidRPr="006A021E" w:rsidR="00647BAB" w:rsidP="309367F8" w:rsidRDefault="00647BAB" w14:paraId="48D8FD19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Spelling using phonics /</w:t>
            </w: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common exception words</w:t>
            </w:r>
          </w:p>
          <w:p w:rsidR="00647BAB" w:rsidP="309367F8" w:rsidRDefault="00647BAB" w14:paraId="47727D46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Interesting vocabulary</w:t>
            </w:r>
          </w:p>
          <w:p w:rsidRPr="006A021E" w:rsidR="00647BAB" w:rsidP="309367F8" w:rsidRDefault="00647BAB" w14:paraId="0E3CD46E" w14:textId="2A5106A6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309367F8" w:rsidR="00647BAB">
              <w:rPr>
                <w:rFonts w:ascii="Century Gothic" w:hAnsi="Century Gothic" w:eastAsia="Century Gothic" w:cs="Century Gothic"/>
                <w:sz w:val="24"/>
                <w:szCs w:val="24"/>
              </w:rPr>
              <w:t>Punctuation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9C22B9C"/>
    <w:multiLevelType w:val="hybridMultilevel"/>
    <w:tmpl w:val="71A424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B3A7B"/>
    <w:rsid w:val="005470A2"/>
    <w:rsid w:val="005767A2"/>
    <w:rsid w:val="005A00A9"/>
    <w:rsid w:val="005C0EF8"/>
    <w:rsid w:val="005F3FF9"/>
    <w:rsid w:val="00603614"/>
    <w:rsid w:val="00647BAB"/>
    <w:rsid w:val="006674A7"/>
    <w:rsid w:val="00686CF4"/>
    <w:rsid w:val="006E60D3"/>
    <w:rsid w:val="00742198"/>
    <w:rsid w:val="00756F1B"/>
    <w:rsid w:val="007B46DC"/>
    <w:rsid w:val="007C14B0"/>
    <w:rsid w:val="008A365E"/>
    <w:rsid w:val="008B5FAB"/>
    <w:rsid w:val="008B7701"/>
    <w:rsid w:val="00926541"/>
    <w:rsid w:val="00935382"/>
    <w:rsid w:val="0093612F"/>
    <w:rsid w:val="0099512A"/>
    <w:rsid w:val="009B70EE"/>
    <w:rsid w:val="00A77248"/>
    <w:rsid w:val="00B1291E"/>
    <w:rsid w:val="00B20E8B"/>
    <w:rsid w:val="00BC7CD3"/>
    <w:rsid w:val="00C86408"/>
    <w:rsid w:val="00D22B08"/>
    <w:rsid w:val="00D4646F"/>
    <w:rsid w:val="00D526C1"/>
    <w:rsid w:val="00D72879"/>
    <w:rsid w:val="00D81747"/>
    <w:rsid w:val="00E24FFF"/>
    <w:rsid w:val="00E67464"/>
    <w:rsid w:val="00FD3398"/>
    <w:rsid w:val="00FE2684"/>
    <w:rsid w:val="1CE3563B"/>
    <w:rsid w:val="309367F8"/>
    <w:rsid w:val="7E64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1.xml" Id="rId11" /><Relationship Type="http://schemas.openxmlformats.org/officeDocument/2006/relationships/image" Target="media/image1.pn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FD99BC-8C7C-4378-8CA5-5D2EB2A98D88}"/>
</file>

<file path=customXml/itemProps2.xml><?xml version="1.0" encoding="utf-8"?>
<ds:datastoreItem xmlns:ds="http://schemas.openxmlformats.org/officeDocument/2006/customXml" ds:itemID="{F30363A4-1079-409C-84CB-DBD72C0D1CA2}"/>
</file>

<file path=customXml/itemProps3.xml><?xml version="1.0" encoding="utf-8"?>
<ds:datastoreItem xmlns:ds="http://schemas.openxmlformats.org/officeDocument/2006/customXml" ds:itemID="{5F309FFB-250F-428F-AD1B-618734FC03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3</cp:revision>
  <cp:lastPrinted>2016-03-21T21:26:00Z</cp:lastPrinted>
  <dcterms:created xsi:type="dcterms:W3CDTF">2023-02-17T17:38:00Z</dcterms:created>
  <dcterms:modified xsi:type="dcterms:W3CDTF">2023-08-05T20:51:40Z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