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0327DA" w:rsidP="6363C48B" w:rsidRDefault="00F03A9E" w14:paraId="049C4417" w14:textId="29EEEF63">
      <w:pPr>
        <w:spacing w:after="0"/>
        <w:jc w:val="center"/>
        <w:rPr>
          <w:b w:val="1"/>
          <w:bCs w:val="1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0FB792" wp14:editId="681932C6">
            <wp:simplePos x="0" y="0"/>
            <wp:positionH relativeFrom="column">
              <wp:posOffset>5361940</wp:posOffset>
            </wp:positionH>
            <wp:positionV relativeFrom="paragraph">
              <wp:posOffset>0</wp:posOffset>
            </wp:positionV>
            <wp:extent cx="600075" cy="824865"/>
            <wp:effectExtent l="0" t="0" r="9525" b="0"/>
            <wp:wrapSquare wrapText="bothSides"/>
            <wp:docPr id="3" name="Picture 3" descr="Varjak Paw: Amazon.co.uk: Said, SF, McKean, Dave: 9780552572293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rjak Paw: Amazon.co.uk: Said, SF, McKean, Dave: 9780552572293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BAE">
        <w:rPr>
          <w:noProof/>
          <w:lang w:eastAsia="en-GB"/>
        </w:rPr>
        <w:drawing>
          <wp:inline distT="0" distB="0" distL="0" distR="0" wp14:anchorId="3CB83763" wp14:editId="0231B034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363C48B" w:rsidR="008F0BAE">
        <w:rPr>
          <w:b w:val="1"/>
          <w:bCs w:val="1"/>
          <w:sz w:val="32"/>
          <w:szCs w:val="32"/>
        </w:rPr>
        <w:t xml:space="preserve"> </w:t>
      </w:r>
      <w:r w:rsidRPr="6363C48B" w:rsidR="008F0BAE">
        <w:rPr>
          <w:b w:val="1"/>
          <w:bCs w:val="1"/>
          <w:sz w:val="32"/>
          <w:szCs w:val="32"/>
        </w:rPr>
        <w:t>Catcott</w:t>
      </w:r>
      <w:r w:rsidRPr="6363C48B" w:rsidR="008F0BAE">
        <w:rPr>
          <w:b w:val="1"/>
          <w:bCs w:val="1"/>
          <w:sz w:val="32"/>
          <w:szCs w:val="32"/>
        </w:rPr>
        <w:t xml:space="preserve"> Primary School Medium Term </w:t>
      </w:r>
      <w:r w:rsidRPr="6363C48B" w:rsidR="008F0BAE">
        <w:rPr>
          <w:b w:val="1"/>
          <w:bCs w:val="1"/>
          <w:sz w:val="32"/>
          <w:szCs w:val="32"/>
        </w:rPr>
        <w:t xml:space="preserve">Planning </w:t>
      </w:r>
      <w:r w:rsidRPr="6363C48B" w:rsidR="00F03A9E">
        <w:rPr>
          <w:b w:val="1"/>
          <w:bCs w:val="1"/>
          <w:sz w:val="32"/>
          <w:szCs w:val="32"/>
        </w:rPr>
        <w:t xml:space="preserve"> </w:t>
      </w:r>
      <w:bookmarkStart w:name="_GoBack" w:id="0"/>
      <w:bookmarkEnd w:id="0"/>
      <w:r w:rsidRPr="6363C48B" w:rsidR="008F0BAE">
        <w:rPr>
          <w:b w:val="1"/>
          <w:bCs w:val="1"/>
          <w:sz w:val="32"/>
          <w:szCs w:val="32"/>
        </w:rPr>
        <w:t xml:space="preserve">Year</w:t>
      </w:r>
      <w:r w:rsidRPr="6363C48B" w:rsidR="008F0BAE">
        <w:rPr>
          <w:b w:val="1"/>
          <w:bCs w:val="1"/>
          <w:sz w:val="32"/>
          <w:szCs w:val="32"/>
        </w:rPr>
        <w:t xml:space="preserve"> 4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1"/>
        <w:gridCol w:w="7496"/>
      </w:tblGrid>
      <w:tr w:rsidR="005A00A9" w:rsidTr="6363C48B" w14:paraId="7AD4C81C" w14:textId="77777777">
        <w:tc>
          <w:tcPr>
            <w:tcW w:w="2961" w:type="dxa"/>
            <w:tcMar/>
          </w:tcPr>
          <w:p w:rsidRPr="008B5FAB" w:rsidR="00040F19" w:rsidP="00CE0975" w:rsidRDefault="005A00A9" w14:paraId="0CDB2429" w14:textId="4228F4E9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Quality Text(s)</w:t>
            </w:r>
          </w:p>
        </w:tc>
        <w:tc>
          <w:tcPr>
            <w:tcW w:w="7496" w:type="dxa"/>
            <w:tcMar/>
          </w:tcPr>
          <w:p w:rsidR="005862DA" w:rsidP="00CE0975" w:rsidRDefault="005862DA" w14:paraId="33C7F407" w14:textId="77777777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Varjak</w:t>
            </w:r>
            <w:proofErr w:type="spellEnd"/>
            <w:r>
              <w:rPr>
                <w:rFonts w:ascii="Century Gothic" w:hAnsi="Century Gothic"/>
              </w:rPr>
              <w:t xml:space="preserve"> Paw</w:t>
            </w:r>
          </w:p>
          <w:p w:rsidRPr="008F0BAE" w:rsidR="005862DA" w:rsidP="00CE0975" w:rsidRDefault="005862DA" w14:paraId="4E06ED92" w14:textId="63033398">
            <w:pPr>
              <w:rPr>
                <w:rFonts w:ascii="Century Gothic" w:hAnsi="Century Gothic"/>
              </w:rPr>
            </w:pPr>
          </w:p>
        </w:tc>
      </w:tr>
      <w:tr w:rsidR="005A00A9" w:rsidTr="6363C48B" w14:paraId="6B972558" w14:textId="77777777">
        <w:tc>
          <w:tcPr>
            <w:tcW w:w="2961" w:type="dxa"/>
            <w:tcMar/>
          </w:tcPr>
          <w:p w:rsidRPr="008B5FAB" w:rsidR="00040F19" w:rsidP="6363C48B" w:rsidRDefault="005A00A9" w14:paraId="400C14C6" w14:textId="411DB405">
            <w:pPr>
              <w:rPr>
                <w:b w:val="1"/>
                <w:bCs w:val="1"/>
                <w:sz w:val="28"/>
                <w:szCs w:val="28"/>
              </w:rPr>
            </w:pPr>
            <w:r w:rsidRPr="6363C48B" w:rsidR="2D1A5B4C">
              <w:rPr>
                <w:b w:val="1"/>
                <w:bCs w:val="1"/>
                <w:sz w:val="28"/>
                <w:szCs w:val="28"/>
              </w:rPr>
              <w:t>Pree Assessment task</w:t>
            </w:r>
          </w:p>
        </w:tc>
        <w:tc>
          <w:tcPr>
            <w:tcW w:w="7496" w:type="dxa"/>
            <w:tcMar/>
          </w:tcPr>
          <w:p w:rsidRPr="008F0BAE" w:rsidR="005A00A9" w:rsidP="6363C48B" w:rsidRDefault="00171CEB" w14:paraId="23CE0EB3" w14:textId="702E7207">
            <w:pPr>
              <w:rPr>
                <w:rFonts w:ascii="Century Gothic" w:hAnsi="Century Gothic"/>
              </w:rPr>
            </w:pPr>
            <w:r w:rsidRPr="6363C48B" w:rsidR="2D1A5B4C">
              <w:rPr>
                <w:rFonts w:ascii="Century Gothic" w:hAnsi="Century Gothic"/>
                <w:b w:val="1"/>
                <w:bCs w:val="1"/>
              </w:rPr>
              <w:t>Cold task:</w:t>
            </w:r>
            <w:r w:rsidRPr="6363C48B" w:rsidR="2D1A5B4C">
              <w:rPr>
                <w:rFonts w:ascii="Century Gothic" w:hAnsi="Century Gothic"/>
              </w:rPr>
              <w:t xml:space="preserve"> Read Pie Corbett’s ‘Haunted House. Children write their own adventure story.</w:t>
            </w:r>
          </w:p>
          <w:p w:rsidRPr="008F0BAE" w:rsidR="005A00A9" w:rsidP="6363C48B" w:rsidRDefault="00171CEB" w14:paraId="2A85D708" w14:textId="5654C8D1">
            <w:pPr>
              <w:pStyle w:val="Normal"/>
              <w:rPr>
                <w:rFonts w:ascii="Century Gothic" w:hAnsi="Century Gothic"/>
              </w:rPr>
            </w:pPr>
          </w:p>
        </w:tc>
      </w:tr>
      <w:tr w:rsidR="005A00A9" w:rsidTr="6363C48B" w14:paraId="047D8FE9" w14:textId="77777777">
        <w:tc>
          <w:tcPr>
            <w:tcW w:w="2961" w:type="dxa"/>
            <w:tcMar/>
          </w:tcPr>
          <w:p w:rsidRPr="008B5FAB" w:rsidR="005A00A9" w:rsidP="6363C48B" w:rsidRDefault="005A00A9" w14:paraId="0F8B829C" w14:textId="0D5E50C9">
            <w:pPr>
              <w:rPr>
                <w:b w:val="1"/>
                <w:bCs w:val="1"/>
                <w:sz w:val="28"/>
                <w:szCs w:val="28"/>
              </w:rPr>
            </w:pPr>
            <w:r w:rsidRPr="6363C48B" w:rsidR="69860CA4">
              <w:rPr>
                <w:b w:val="1"/>
                <w:bCs w:val="1"/>
                <w:sz w:val="28"/>
                <w:szCs w:val="28"/>
              </w:rPr>
              <w:t>Model</w:t>
            </w:r>
            <w:r w:rsidRPr="6363C48B" w:rsidR="69860CA4">
              <w:rPr>
                <w:b w:val="1"/>
                <w:bCs w:val="1"/>
                <w:sz w:val="28"/>
                <w:szCs w:val="28"/>
              </w:rPr>
              <w:t xml:space="preserve"> Text</w:t>
            </w:r>
          </w:p>
        </w:tc>
        <w:tc>
          <w:tcPr>
            <w:tcW w:w="7496" w:type="dxa"/>
            <w:tcMar/>
          </w:tcPr>
          <w:p w:rsidRPr="008F0BAE" w:rsidR="001053DF" w:rsidP="00C8683D" w:rsidRDefault="00171CEB" w14:paraId="761E53B0" w14:textId="18D29DFA">
            <w:pPr>
              <w:rPr>
                <w:rFonts w:ascii="Century Gothic" w:hAnsi="Century Gothic"/>
              </w:rPr>
            </w:pPr>
            <w:r w:rsidR="69860CA4">
              <w:rPr>
                <w:rFonts w:ascii="Century Gothic" w:hAnsi="Century Gothic"/>
                <w:shd w:val="clear" w:color="auto" w:fill="FFFFFF"/>
              </w:rPr>
              <w:t xml:space="preserve">Haunted House </w:t>
            </w:r>
          </w:p>
        </w:tc>
      </w:tr>
      <w:tr w:rsidR="005A00A9" w:rsidTr="6363C48B" w14:paraId="2A318D56" w14:textId="77777777">
        <w:tc>
          <w:tcPr>
            <w:tcW w:w="2961" w:type="dxa"/>
            <w:tcMar/>
          </w:tcPr>
          <w:p w:rsidRPr="008B5FAB" w:rsidR="005A00A9" w:rsidP="00CE0975" w:rsidRDefault="005A00A9" w14:paraId="6006929E" w14:textId="77000DEB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Launch activity</w:t>
            </w:r>
          </w:p>
          <w:p w:rsidRPr="008B5FAB" w:rsidR="005A00A9" w:rsidP="00CE0975" w:rsidRDefault="005A00A9" w14:paraId="7733A158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7496" w:type="dxa"/>
            <w:tcMar/>
          </w:tcPr>
          <w:p w:rsidRPr="005862DA" w:rsidR="00392672" w:rsidP="005862DA" w:rsidRDefault="00C121A7" w14:paraId="12C1A708" w14:textId="22B31583">
            <w:pPr>
              <w:rPr>
                <w:rFonts w:ascii="Century Gothic" w:hAnsi="Century Gothic"/>
              </w:rPr>
            </w:pPr>
            <w:r w:rsidR="00C121A7">
              <w:rPr>
                <w:rFonts w:ascii="Century Gothic" w:hAnsi="Century Gothic"/>
              </w:rPr>
              <w:t xml:space="preserve">Missing cat poster displayed in the school. Hunt around school with black cats with key words from text written on them </w:t>
            </w:r>
            <w:r w:rsidR="00C121A7">
              <w:rPr>
                <w:rFonts w:ascii="Century Gothic" w:hAnsi="Century Gothic"/>
              </w:rPr>
              <w:t>e.g.</w:t>
            </w:r>
            <w:r w:rsidR="00C121A7">
              <w:rPr>
                <w:rFonts w:ascii="Century Gothic" w:hAnsi="Century Gothic"/>
              </w:rPr>
              <w:t xml:space="preserve"> moving circles. Trail eventually leads to the book.</w:t>
            </w:r>
            <w:r w:rsidR="00F03A9E">
              <w:rPr>
                <w:rFonts w:ascii="Century Gothic" w:hAnsi="Century Gothic"/>
                <w:shd w:val="clear" w:color="auto" w:fill="FFFFFF"/>
              </w:rPr>
              <w:t xml:space="preserve"> </w:t>
            </w:r>
          </w:p>
        </w:tc>
      </w:tr>
      <w:tr w:rsidR="00460D1E" w:rsidTr="6363C48B" w14:paraId="0F5B69FA" w14:textId="77777777">
        <w:trPr>
          <w:trHeight w:val="1156"/>
        </w:trPr>
        <w:tc>
          <w:tcPr>
            <w:tcW w:w="2961" w:type="dxa"/>
            <w:tcMar/>
          </w:tcPr>
          <w:p w:rsidRPr="00686CF4" w:rsidR="00460D1E" w:rsidP="00CE0975" w:rsidRDefault="00460D1E" w14:paraId="4A07F542" w14:textId="4BE3347F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 xml:space="preserve">Reading – comprehension </w:t>
            </w:r>
            <w:r>
              <w:rPr>
                <w:b/>
                <w:sz w:val="28"/>
                <w:szCs w:val="28"/>
              </w:rPr>
              <w:t>and</w:t>
            </w:r>
            <w:r w:rsidRPr="008B5FAB">
              <w:rPr>
                <w:b/>
                <w:sz w:val="28"/>
                <w:szCs w:val="28"/>
              </w:rPr>
              <w:t xml:space="preserve"> vocabulary focus</w:t>
            </w:r>
          </w:p>
        </w:tc>
        <w:tc>
          <w:tcPr>
            <w:tcW w:w="7496" w:type="dxa"/>
            <w:tcMar/>
          </w:tcPr>
          <w:p w:rsidR="00C121A7" w:rsidP="00392672" w:rsidRDefault="00C121A7" w14:paraId="4B36A8A2" w14:textId="505E13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Book talk- reading as a reader. How does the text make you feel? Identifying new vocab. </w:t>
            </w:r>
          </w:p>
          <w:p w:rsidR="00DA5255" w:rsidP="00392672" w:rsidRDefault="00C121A7" w14:paraId="029E6D22" w14:textId="232262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Reading as a writer- interaction between characters. Sentence structure, how has they created that effect?</w:t>
            </w:r>
          </w:p>
          <w:p w:rsidRPr="008F0BAE" w:rsidR="00C121A7" w:rsidP="00392672" w:rsidRDefault="00C121A7" w14:paraId="298FDE99" w14:textId="44E9E45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Lots of inference. Show don’t tell references. </w:t>
            </w:r>
          </w:p>
        </w:tc>
      </w:tr>
      <w:tr w:rsidR="005A00A9" w:rsidTr="6363C48B" w14:paraId="02638C4C" w14:textId="77777777">
        <w:trPr>
          <w:trHeight w:val="407"/>
        </w:trPr>
        <w:tc>
          <w:tcPr>
            <w:tcW w:w="2961" w:type="dxa"/>
            <w:tcMar/>
          </w:tcPr>
          <w:p w:rsidRPr="008B5FAB" w:rsidR="00040F19" w:rsidP="00392672" w:rsidRDefault="005A00A9" w14:paraId="38C05562" w14:textId="0EC42F11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Key text type features</w:t>
            </w:r>
          </w:p>
        </w:tc>
        <w:tc>
          <w:tcPr>
            <w:tcW w:w="7496" w:type="dxa"/>
            <w:tcMar/>
          </w:tcPr>
          <w:p w:rsidRPr="008F0BAE" w:rsidR="00CA14F1" w:rsidP="6363C48B" w:rsidRDefault="00C121A7" w14:paraId="32F2CEA2" w14:textId="1F12496D">
            <w:pPr>
              <w:spacing w:after="160" w:afterAutospacing="off" w:line="257" w:lineRule="auto"/>
            </w:pPr>
            <w:r w:rsidRPr="6363C48B" w:rsidR="7EEA4404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rhetorical questions, adverbials of place,</w:t>
            </w:r>
            <w:r w:rsidRPr="6363C48B" w:rsidR="7EEA4404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 </w:t>
            </w:r>
            <w:r w:rsidRPr="6363C48B" w:rsidR="7EEA4404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adverbials of time, subordinating conjunctions, participial phrases, participial adjectives, expanded noun phrases, adverbials of place, adverbials of manner (including similes), co-ordinating conjunctions, rhetorical questions, short sentences for e­ffect, ellipses (Y4), short sentences for effect</w:t>
            </w:r>
          </w:p>
          <w:p w:rsidRPr="008F0BAE" w:rsidR="00CA14F1" w:rsidP="6363C48B" w:rsidRDefault="00C121A7" w14:paraId="42231D18" w14:textId="3F5B5103">
            <w:pPr>
              <w:spacing w:after="160" w:afterAutospacing="off" w:line="257" w:lineRule="auto"/>
            </w:pPr>
            <w:r w:rsidRPr="6363C48B" w:rsidR="7EEA4404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8F0BAE" w:rsidR="00CA14F1" w:rsidP="6363C48B" w:rsidRDefault="00C121A7" w14:paraId="459864E5" w14:textId="7193B2D7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363C48B" w:rsidR="7EEA4404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commas for fronted adverbials (Y4), question marks</w:t>
            </w:r>
          </w:p>
        </w:tc>
      </w:tr>
      <w:tr w:rsidR="005A00A9" w:rsidTr="6363C48B" w14:paraId="40E8BA08" w14:textId="77777777">
        <w:tc>
          <w:tcPr>
            <w:tcW w:w="2961" w:type="dxa"/>
            <w:tcMar/>
          </w:tcPr>
          <w:p w:rsidRPr="008B5FAB" w:rsidR="005A00A9" w:rsidP="6363C48B" w:rsidRDefault="005A00A9" w14:paraId="3F44CC18" w14:textId="63E45539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6363C48B" w:rsidR="005A00A9">
              <w:rPr>
                <w:b w:val="1"/>
                <w:bCs w:val="1"/>
                <w:sz w:val="28"/>
                <w:szCs w:val="28"/>
              </w:rPr>
              <w:t>Writing task(s)</w:t>
            </w:r>
          </w:p>
          <w:p w:rsidRPr="008B5FAB" w:rsidR="008B5FAB" w:rsidP="00CE0975" w:rsidRDefault="008B5FAB" w14:paraId="4D5699CC" w14:textId="77777777">
            <w:pPr>
              <w:rPr>
                <w:sz w:val="28"/>
                <w:szCs w:val="28"/>
              </w:rPr>
            </w:pPr>
            <w:r w:rsidRPr="008B5FAB">
              <w:rPr>
                <w:sz w:val="28"/>
                <w:szCs w:val="28"/>
              </w:rPr>
              <w:t>Individual?</w:t>
            </w:r>
          </w:p>
          <w:p w:rsidRPr="008B5FAB" w:rsidR="008B5FAB" w:rsidP="00CE0975" w:rsidRDefault="008B5FAB" w14:paraId="0E57023A" w14:textId="77777777">
            <w:pPr>
              <w:rPr>
                <w:sz w:val="28"/>
                <w:szCs w:val="28"/>
              </w:rPr>
            </w:pPr>
            <w:r w:rsidRPr="008B5FAB">
              <w:rPr>
                <w:sz w:val="28"/>
                <w:szCs w:val="28"/>
              </w:rPr>
              <w:t>Pair?</w:t>
            </w:r>
          </w:p>
          <w:p w:rsidRPr="008B5FAB" w:rsidR="005A00A9" w:rsidP="00CE0975" w:rsidRDefault="008B5FAB" w14:paraId="3AFD19C0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sz w:val="28"/>
                <w:szCs w:val="28"/>
              </w:rPr>
              <w:t>Group?</w:t>
            </w:r>
          </w:p>
        </w:tc>
        <w:tc>
          <w:tcPr>
            <w:tcW w:w="7496" w:type="dxa"/>
            <w:tcMar/>
          </w:tcPr>
          <w:p w:rsidR="005862DA" w:rsidP="00CE0975" w:rsidRDefault="005862DA" w14:paraId="3EB9B730" w14:textId="77777777">
            <w:pPr>
              <w:rPr>
                <w:rFonts w:ascii="Century Gothic" w:hAnsi="Century Gothic"/>
              </w:rPr>
            </w:pPr>
          </w:p>
          <w:p w:rsidRPr="008F0BAE" w:rsidR="005862DA" w:rsidP="6363C48B" w:rsidRDefault="005862DA" w14:paraId="2DA93B5D" w14:textId="4595B994">
            <w:pPr>
              <w:rPr>
                <w:rFonts w:ascii="Century Gothic" w:hAnsi="Century Gothic"/>
              </w:rPr>
            </w:pPr>
            <w:r w:rsidRPr="6363C48B" w:rsidR="005862DA">
              <w:rPr>
                <w:rFonts w:ascii="Century Gothic" w:hAnsi="Century Gothic"/>
                <w:b w:val="1"/>
                <w:bCs w:val="1"/>
              </w:rPr>
              <w:t>Shared write:</w:t>
            </w:r>
            <w:r w:rsidRPr="6363C48B" w:rsidR="001053DF">
              <w:rPr>
                <w:rFonts w:ascii="Century Gothic" w:hAnsi="Century Gothic"/>
              </w:rPr>
              <w:t xml:space="preserve"> </w:t>
            </w:r>
            <w:r w:rsidRPr="6363C48B" w:rsidR="48D87F3D">
              <w:rPr>
                <w:rFonts w:ascii="Century Gothic" w:hAnsi="Century Gothic"/>
              </w:rPr>
              <w:t xml:space="preserve">Re-write various chapters and extracts. </w:t>
            </w:r>
          </w:p>
          <w:p w:rsidRPr="008F0BAE" w:rsidR="005862DA" w:rsidP="6363C48B" w:rsidRDefault="005862DA" w14:paraId="4F1D45A6" w14:textId="36AABFEC">
            <w:pPr>
              <w:pStyle w:val="Normal"/>
              <w:rPr>
                <w:rFonts w:ascii="Century Gothic" w:hAnsi="Century Gothic"/>
              </w:rPr>
            </w:pPr>
          </w:p>
          <w:p w:rsidRPr="008F0BAE" w:rsidR="005862DA" w:rsidP="6363C48B" w:rsidRDefault="005862DA" w14:paraId="11B7529B" w14:textId="5EC0C0F1">
            <w:pPr>
              <w:pStyle w:val="Normal"/>
              <w:rPr>
                <w:rFonts w:ascii="Century Gothic" w:hAnsi="Century Gothic"/>
              </w:rPr>
            </w:pPr>
            <w:r w:rsidRPr="6363C48B" w:rsidR="48D87F3D">
              <w:rPr>
                <w:rFonts w:ascii="Century Gothic" w:hAnsi="Century Gothic"/>
                <w:b w:val="1"/>
                <w:bCs w:val="1"/>
              </w:rPr>
              <w:t>Hot task</w:t>
            </w:r>
            <w:r w:rsidRPr="6363C48B" w:rsidR="48D87F3D">
              <w:rPr>
                <w:rFonts w:ascii="Century Gothic" w:hAnsi="Century Gothic"/>
              </w:rPr>
              <w:t xml:space="preserve">: Write your own ending chapter. </w:t>
            </w:r>
          </w:p>
        </w:tc>
      </w:tr>
      <w:tr w:rsidR="005A00A9" w:rsidTr="6363C48B" w14:paraId="5F148B96" w14:textId="77777777">
        <w:tc>
          <w:tcPr>
            <w:tcW w:w="2961" w:type="dxa"/>
            <w:tcMar/>
          </w:tcPr>
          <w:p w:rsidRPr="008B5FAB" w:rsidR="005A00A9" w:rsidP="00341397" w:rsidRDefault="005A00A9" w14:paraId="33EA409C" w14:textId="4D2FFAB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Editing Focus</w:t>
            </w:r>
          </w:p>
        </w:tc>
        <w:tc>
          <w:tcPr>
            <w:tcW w:w="7496" w:type="dxa"/>
            <w:tcMar/>
          </w:tcPr>
          <w:p w:rsidRPr="008F0BAE" w:rsidR="00E24FFF" w:rsidP="00CE0975" w:rsidRDefault="00F03A9E" w14:paraId="2BBBCF82" w14:textId="4D09C3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Peer edit. Type up final stories to be used in class book. </w:t>
            </w:r>
          </w:p>
        </w:tc>
      </w:tr>
    </w:tbl>
    <w:p w:rsidRPr="00D81747" w:rsidR="005A00A9" w:rsidP="00CE0975" w:rsidRDefault="005A00A9" w14:paraId="79066929" w14:textId="77777777">
      <w:pPr>
        <w:spacing w:after="0"/>
        <w:rPr>
          <w:sz w:val="24"/>
          <w:szCs w:val="24"/>
        </w:rPr>
      </w:pPr>
    </w:p>
    <w:sectPr w:rsidRPr="00D81747" w:rsidR="005A00A9" w:rsidSect="005A00A9">
      <w:pgSz w:w="11907" w:h="16839" w:orient="portrait" w:code="9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62E5A"/>
    <w:multiLevelType w:val="hybridMultilevel"/>
    <w:tmpl w:val="F53811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053DF"/>
    <w:rsid w:val="00171CEB"/>
    <w:rsid w:val="001D572C"/>
    <w:rsid w:val="002263AB"/>
    <w:rsid w:val="00256F3B"/>
    <w:rsid w:val="002C27AA"/>
    <w:rsid w:val="00341397"/>
    <w:rsid w:val="00392672"/>
    <w:rsid w:val="003B0776"/>
    <w:rsid w:val="003B70DD"/>
    <w:rsid w:val="00460D1E"/>
    <w:rsid w:val="00472863"/>
    <w:rsid w:val="004B3A7B"/>
    <w:rsid w:val="00502E5A"/>
    <w:rsid w:val="00526DD2"/>
    <w:rsid w:val="005470A2"/>
    <w:rsid w:val="005767A2"/>
    <w:rsid w:val="005862DA"/>
    <w:rsid w:val="005A00A9"/>
    <w:rsid w:val="005B29B8"/>
    <w:rsid w:val="005F3FF9"/>
    <w:rsid w:val="00603614"/>
    <w:rsid w:val="00686CF4"/>
    <w:rsid w:val="006E60D3"/>
    <w:rsid w:val="00756F1B"/>
    <w:rsid w:val="0079486A"/>
    <w:rsid w:val="007B46DC"/>
    <w:rsid w:val="007E5337"/>
    <w:rsid w:val="00810D10"/>
    <w:rsid w:val="008A365E"/>
    <w:rsid w:val="008B5FAB"/>
    <w:rsid w:val="008B7701"/>
    <w:rsid w:val="008F0BAE"/>
    <w:rsid w:val="00935382"/>
    <w:rsid w:val="0093612F"/>
    <w:rsid w:val="0099512A"/>
    <w:rsid w:val="009B70EE"/>
    <w:rsid w:val="00AD364D"/>
    <w:rsid w:val="00BC6954"/>
    <w:rsid w:val="00BC7CD3"/>
    <w:rsid w:val="00C121A7"/>
    <w:rsid w:val="00C8683D"/>
    <w:rsid w:val="00CA14F1"/>
    <w:rsid w:val="00CE0975"/>
    <w:rsid w:val="00D22B08"/>
    <w:rsid w:val="00D4646F"/>
    <w:rsid w:val="00D81747"/>
    <w:rsid w:val="00D93953"/>
    <w:rsid w:val="00DA5255"/>
    <w:rsid w:val="00E24FFF"/>
    <w:rsid w:val="00E67464"/>
    <w:rsid w:val="00F03A9E"/>
    <w:rsid w:val="00F1117C"/>
    <w:rsid w:val="00FA4B66"/>
    <w:rsid w:val="00FD3398"/>
    <w:rsid w:val="00FE2684"/>
    <w:rsid w:val="2D1A5B4C"/>
    <w:rsid w:val="41577EF5"/>
    <w:rsid w:val="42F34F56"/>
    <w:rsid w:val="453F1AAB"/>
    <w:rsid w:val="48D87F3D"/>
    <w:rsid w:val="54AD3107"/>
    <w:rsid w:val="6363C48B"/>
    <w:rsid w:val="69860CA4"/>
    <w:rsid w:val="7EEA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D888D284-4664-474E-97DC-85129358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2.xml" Id="rId11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6DEA81-1C25-48A3-88F6-FB9FCD95FA4A}"/>
</file>

<file path=customXml/itemProps2.xml><?xml version="1.0" encoding="utf-8"?>
<ds:datastoreItem xmlns:ds="http://schemas.openxmlformats.org/officeDocument/2006/customXml" ds:itemID="{F988C85E-1B65-40C2-B850-7092F3668B69}"/>
</file>

<file path=customXml/itemProps3.xml><?xml version="1.0" encoding="utf-8"?>
<ds:datastoreItem xmlns:ds="http://schemas.openxmlformats.org/officeDocument/2006/customXml" ds:itemID="{44DC21BF-40B9-4B01-AEE1-C9B2523EAFD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5</cp:revision>
  <cp:lastPrinted>2016-03-21T21:26:00Z</cp:lastPrinted>
  <dcterms:created xsi:type="dcterms:W3CDTF">2020-06-03T08:32:00Z</dcterms:created>
  <dcterms:modified xsi:type="dcterms:W3CDTF">2023-08-05T20:47:45Z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