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0327DA" w:rsidP="00CE0975" w:rsidRDefault="008F0BAE" w14:paraId="049C4417" w14:textId="055EE075">
      <w:pPr>
        <w:spacing w:after="0"/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CB83763" wp14:editId="0231B034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0BAE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Catcott</w:t>
      </w:r>
      <w:proofErr w:type="spellEnd"/>
      <w:r>
        <w:rPr>
          <w:b/>
          <w:sz w:val="32"/>
          <w:szCs w:val="32"/>
        </w:rPr>
        <w:t xml:space="preserve"> Primary School Medium Term Planning Year 4 </w:t>
      </w:r>
      <w:r w:rsidR="00394801">
        <w:rPr>
          <w:noProof/>
          <w:lang w:eastAsia="en-GB"/>
        </w:rPr>
        <w:drawing>
          <wp:inline distT="0" distB="0" distL="0" distR="0" wp14:anchorId="77C121F4" wp14:editId="4AF69BCB">
            <wp:extent cx="847725" cy="857100"/>
            <wp:effectExtent l="0" t="0" r="0" b="635"/>
            <wp:docPr id="3" name="Picture 3" descr="Escape from Pompeii: Amazon.co.uk: Balit, Christina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cape from Pompeii: Amazon.co.uk: Balit, Christina: Book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209" cy="861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8677"/>
      </w:tblGrid>
      <w:tr w:rsidR="005A00A9" w:rsidTr="010D7192" w14:paraId="7AD4C81C" w14:textId="77777777">
        <w:tc>
          <w:tcPr>
            <w:tcW w:w="2960" w:type="dxa"/>
            <w:tcMar/>
          </w:tcPr>
          <w:p w:rsidRPr="00F7533A" w:rsidR="00040F19" w:rsidP="00CE0975" w:rsidRDefault="005A00A9" w14:paraId="0CDB2429" w14:textId="4228F4E9">
            <w:pPr>
              <w:rPr>
                <w:rFonts w:ascii="Century Gothic" w:hAnsi="Century Gothic"/>
                <w:b/>
                <w:sz w:val="28"/>
                <w:szCs w:val="28"/>
              </w:rPr>
            </w:pPr>
            <w:bookmarkStart w:name="_GoBack" w:colFirst="2" w:colLast="2" w:id="0"/>
            <w:r w:rsidRPr="00F7533A">
              <w:rPr>
                <w:rFonts w:ascii="Century Gothic" w:hAnsi="Century Gothic"/>
                <w:b/>
                <w:sz w:val="28"/>
                <w:szCs w:val="28"/>
              </w:rPr>
              <w:t>Quality Text(s)</w:t>
            </w:r>
          </w:p>
        </w:tc>
        <w:tc>
          <w:tcPr>
            <w:tcW w:w="7497" w:type="dxa"/>
            <w:tcMar/>
          </w:tcPr>
          <w:p w:rsidRPr="00F7533A" w:rsidR="00171CEB" w:rsidP="00CE0975" w:rsidRDefault="003759EA" w14:paraId="4E06ED92" w14:textId="65A71576">
            <w:pPr>
              <w:rPr>
                <w:rFonts w:ascii="Century Gothic" w:hAnsi="Century Gothic"/>
              </w:rPr>
            </w:pPr>
            <w:r w:rsidRPr="00F7533A">
              <w:rPr>
                <w:rFonts w:ascii="Century Gothic" w:hAnsi="Century Gothic"/>
              </w:rPr>
              <w:t>Escape from Pompeii</w:t>
            </w:r>
          </w:p>
        </w:tc>
      </w:tr>
      <w:tr w:rsidR="005A00A9" w:rsidTr="010D7192" w14:paraId="6B972558" w14:textId="77777777">
        <w:tc>
          <w:tcPr>
            <w:tcW w:w="2960" w:type="dxa"/>
            <w:tcMar/>
          </w:tcPr>
          <w:p w:rsidRPr="00F7533A" w:rsidR="00040F19" w:rsidP="00CE0975" w:rsidRDefault="005A00A9" w14:paraId="400C14C6" w14:textId="2CC79377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7533A">
              <w:rPr>
                <w:rFonts w:ascii="Century Gothic" w:hAnsi="Century Gothic"/>
                <w:b/>
                <w:sz w:val="28"/>
                <w:szCs w:val="28"/>
              </w:rPr>
              <w:t>Cross curricular links</w:t>
            </w:r>
          </w:p>
        </w:tc>
        <w:tc>
          <w:tcPr>
            <w:tcW w:w="7497" w:type="dxa"/>
            <w:tcMar/>
          </w:tcPr>
          <w:p w:rsidRPr="00F7533A" w:rsidR="005A00A9" w:rsidP="00CE0975" w:rsidRDefault="003759EA" w14:paraId="2A85D708" w14:textId="55EF33BF">
            <w:pPr>
              <w:rPr>
                <w:rFonts w:ascii="Century Gothic" w:hAnsi="Century Gothic"/>
              </w:rPr>
            </w:pPr>
            <w:r w:rsidRPr="00F7533A">
              <w:rPr>
                <w:rFonts w:ascii="Century Gothic" w:hAnsi="Century Gothic"/>
              </w:rPr>
              <w:t>Romans</w:t>
            </w:r>
          </w:p>
        </w:tc>
      </w:tr>
      <w:tr w:rsidR="005A00A9" w:rsidTr="010D7192" w14:paraId="047D8FE9" w14:textId="77777777">
        <w:tc>
          <w:tcPr>
            <w:tcW w:w="2960" w:type="dxa"/>
            <w:tcMar/>
          </w:tcPr>
          <w:p w:rsidRPr="00F7533A" w:rsidR="005A00A9" w:rsidP="010D7192" w:rsidRDefault="005A00A9" w14:paraId="0F8B829C" w14:textId="041DE7E1">
            <w:pPr>
              <w:rPr>
                <w:rFonts w:ascii="Century Gothic" w:hAnsi="Century Gothic"/>
                <w:b w:val="1"/>
                <w:bCs w:val="1"/>
                <w:sz w:val="28"/>
                <w:szCs w:val="28"/>
              </w:rPr>
            </w:pPr>
            <w:r w:rsidRPr="010D7192" w:rsidR="69BBC6D2">
              <w:rPr>
                <w:rFonts w:ascii="Century Gothic" w:hAnsi="Century Gothic"/>
                <w:b w:val="1"/>
                <w:bCs w:val="1"/>
                <w:sz w:val="28"/>
                <w:szCs w:val="28"/>
              </w:rPr>
              <w:t>Pre Assessment task</w:t>
            </w:r>
          </w:p>
        </w:tc>
        <w:tc>
          <w:tcPr>
            <w:tcW w:w="7497" w:type="dxa"/>
            <w:tcMar/>
          </w:tcPr>
          <w:p w:rsidRPr="00F7533A" w:rsidR="00171CEB" w:rsidP="010D7192" w:rsidRDefault="00677F37" w14:noSpellErr="1" w14:paraId="5C4A83AE" w14:textId="77777777">
            <w:pPr>
              <w:rPr>
                <w:rFonts w:ascii="Century Gothic" w:hAnsi="Century Gothic"/>
              </w:rPr>
            </w:pPr>
            <w:r w:rsidRPr="010D7192" w:rsidR="69BBC6D2">
              <w:rPr>
                <w:rFonts w:ascii="Century Gothic" w:hAnsi="Century Gothic"/>
                <w:b w:val="1"/>
                <w:bCs w:val="1"/>
              </w:rPr>
              <w:t>Cold task:</w:t>
            </w:r>
            <w:r w:rsidRPr="010D7192" w:rsidR="69BBC6D2">
              <w:rPr>
                <w:rFonts w:ascii="Century Gothic" w:hAnsi="Century Gothic"/>
              </w:rPr>
              <w:t xml:space="preserve"> Write a non-chronological report about volcanoes- following their geography topic from last term.</w:t>
            </w:r>
          </w:p>
          <w:p w:rsidRPr="00F7533A" w:rsidR="00171CEB" w:rsidP="010D7192" w:rsidRDefault="00677F37" w14:paraId="761E53B0" w14:textId="685322B9">
            <w:pPr>
              <w:pStyle w:val="Normal"/>
              <w:rPr>
                <w:rFonts w:ascii="Century Gothic" w:hAnsi="Century Gothic"/>
              </w:rPr>
            </w:pPr>
          </w:p>
        </w:tc>
      </w:tr>
      <w:tr w:rsidR="005A00A9" w:rsidTr="010D7192" w14:paraId="2A318D56" w14:textId="77777777">
        <w:tc>
          <w:tcPr>
            <w:tcW w:w="2960" w:type="dxa"/>
            <w:tcMar/>
          </w:tcPr>
          <w:p w:rsidRPr="00F7533A" w:rsidR="005A00A9" w:rsidP="00CE0975" w:rsidRDefault="005A00A9" w14:paraId="6006929E" w14:textId="77000DEB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7533A">
              <w:rPr>
                <w:rFonts w:ascii="Century Gothic" w:hAnsi="Century Gothic"/>
                <w:b/>
                <w:sz w:val="28"/>
                <w:szCs w:val="28"/>
              </w:rPr>
              <w:t>Launch activity</w:t>
            </w:r>
          </w:p>
          <w:p w:rsidRPr="00F7533A" w:rsidR="005A00A9" w:rsidP="00CE0975" w:rsidRDefault="005A00A9" w14:paraId="7733A158" w14:textId="77777777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7497" w:type="dxa"/>
            <w:tcMar/>
          </w:tcPr>
          <w:p w:rsidRPr="00F7533A" w:rsidR="00392672" w:rsidP="003759EA" w:rsidRDefault="00677F37" w14:paraId="12C1A708" w14:textId="784DAE89">
            <w:pPr>
              <w:rPr>
                <w:rFonts w:ascii="Century Gothic" w:hAnsi="Century Gothic"/>
              </w:rPr>
            </w:pPr>
            <w:r w:rsidRPr="00F7533A">
              <w:rPr>
                <w:rFonts w:ascii="Century Gothic" w:hAnsi="Century Gothic"/>
              </w:rPr>
              <w:t>ODL- vol</w:t>
            </w:r>
            <w:r w:rsidRPr="00F7533A" w:rsidR="00394801">
              <w:rPr>
                <w:rFonts w:ascii="Century Gothic" w:hAnsi="Century Gothic"/>
              </w:rPr>
              <w:t>cano</w:t>
            </w:r>
            <w:r w:rsidRPr="00F7533A">
              <w:rPr>
                <w:rFonts w:ascii="Century Gothic" w:hAnsi="Century Gothic"/>
              </w:rPr>
              <w:t xml:space="preserve"> activity </w:t>
            </w:r>
            <w:r w:rsidRPr="00F7533A" w:rsidR="00394801">
              <w:rPr>
                <w:rFonts w:ascii="Century Gothic" w:hAnsi="Century Gothic"/>
              </w:rPr>
              <w:t>and archaeology dig for items that may have been found in Pompeii.</w:t>
            </w:r>
          </w:p>
        </w:tc>
      </w:tr>
      <w:tr w:rsidR="00F7533A" w:rsidTr="010D7192" w14:paraId="605E8BA6" w14:textId="77777777">
        <w:tc>
          <w:tcPr>
            <w:tcW w:w="2960" w:type="dxa"/>
            <w:tcMar/>
          </w:tcPr>
          <w:p w:rsidRPr="00F7533A" w:rsidR="00F7533A" w:rsidP="00CE0975" w:rsidRDefault="00F7533A" w14:paraId="04EBDB77" w14:textId="7D6635BE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7533A">
              <w:rPr>
                <w:rFonts w:ascii="Century Gothic" w:hAnsi="Century Gothic"/>
                <w:b/>
                <w:sz w:val="28"/>
                <w:szCs w:val="28"/>
              </w:rPr>
              <w:t xml:space="preserve">Model Text </w:t>
            </w:r>
          </w:p>
        </w:tc>
        <w:tc>
          <w:tcPr>
            <w:tcW w:w="7497" w:type="dxa"/>
            <w:tcMar/>
          </w:tcPr>
          <w:p w:rsidRPr="00F7533A" w:rsidR="00F7533A" w:rsidP="003759EA" w:rsidRDefault="00F7533A" w14:paraId="674F1827" w14:textId="7F9B4DC9">
            <w:pPr>
              <w:rPr>
                <w:rFonts w:ascii="Century Gothic" w:hAnsi="Century Gothic"/>
              </w:rPr>
            </w:pPr>
            <w:r w:rsidRPr="00F7533A">
              <w:rPr>
                <w:rFonts w:ascii="Century Gothic" w:hAnsi="Century Gothic"/>
              </w:rPr>
              <w:t>https://grammarsaurus.co.uk/portal/2022/07/year-4-model-text-non-chronological-report-volcanoes-%f0%9f%8f%b4%f3%a0%81%a7%f3%a0%81%a2%f3%a0%81%b3%f3%a0%81%a3%f3%a0%81%b4%f3%a0%81%bf-p4-%f0%9f%87%a6%f0%9f%87%ba%f0%9f%87%ba/</w:t>
            </w:r>
          </w:p>
        </w:tc>
      </w:tr>
      <w:tr w:rsidR="00460D1E" w:rsidTr="010D7192" w14:paraId="0F5B69FA" w14:textId="77777777">
        <w:trPr>
          <w:trHeight w:val="1156"/>
        </w:trPr>
        <w:tc>
          <w:tcPr>
            <w:tcW w:w="2960" w:type="dxa"/>
            <w:tcMar/>
          </w:tcPr>
          <w:p w:rsidRPr="00F7533A" w:rsidR="00460D1E" w:rsidP="00CE0975" w:rsidRDefault="00460D1E" w14:paraId="4A07F542" w14:textId="4BE3347F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7533A">
              <w:rPr>
                <w:rFonts w:ascii="Century Gothic" w:hAnsi="Century Gothic"/>
                <w:b/>
                <w:sz w:val="28"/>
                <w:szCs w:val="28"/>
              </w:rPr>
              <w:t>Reading – comprehension and vocabulary focus</w:t>
            </w:r>
          </w:p>
        </w:tc>
        <w:tc>
          <w:tcPr>
            <w:tcW w:w="7497" w:type="dxa"/>
            <w:tcMar/>
          </w:tcPr>
          <w:p w:rsidRPr="00F7533A" w:rsidR="003759EA" w:rsidP="00392672" w:rsidRDefault="00F7533A" w14:paraId="298FDE99" w14:textId="765B5EBD">
            <w:pPr>
              <w:rPr>
                <w:rFonts w:ascii="Century Gothic" w:hAnsi="Century Gothic"/>
              </w:rPr>
            </w:pPr>
            <w:r w:rsidRPr="00F7533A">
              <w:rPr>
                <w:rFonts w:ascii="Century Gothic" w:hAnsi="Century Gothic"/>
              </w:rPr>
              <w:t>• Listening to and discussing a wide range of fiction, poetry, plays, non-fiction and reference books or textbooks • Reading books that are structured in different ways and reading for a range of purposes • Increasing their familiarity with a wide range of books, including fairy stories, myths and legends, and retelling some of these orally • Discussing words and phrases that capture the reader’s interest and imagination • Asking questions to improve their understanding of a text • Drawing inferences such as inferring characters’ feelings, thoughts and motives from their actions, and justifying inferences with evidence • Predicting what might happen from details stated and implied • Participating in discussion about both books that are read to them and those they can read for themselves, taking turns and listening to what others say</w:t>
            </w:r>
          </w:p>
        </w:tc>
      </w:tr>
      <w:tr w:rsidR="005A00A9" w:rsidTr="010D7192" w14:paraId="02638C4C" w14:textId="77777777">
        <w:trPr>
          <w:trHeight w:val="407"/>
        </w:trPr>
        <w:tc>
          <w:tcPr>
            <w:tcW w:w="2960" w:type="dxa"/>
            <w:tcMar/>
          </w:tcPr>
          <w:p w:rsidRPr="00F7533A" w:rsidR="00040F19" w:rsidP="00392672" w:rsidRDefault="005A00A9" w14:paraId="38C05562" w14:textId="24ADC79B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7533A">
              <w:rPr>
                <w:rFonts w:ascii="Century Gothic" w:hAnsi="Century Gothic"/>
                <w:b/>
                <w:sz w:val="28"/>
                <w:szCs w:val="28"/>
              </w:rPr>
              <w:t>Key text type features</w:t>
            </w:r>
          </w:p>
        </w:tc>
        <w:tc>
          <w:tcPr>
            <w:tcW w:w="7497" w:type="dxa"/>
            <w:tcMar/>
          </w:tcPr>
          <w:p w:rsidRPr="00F7533A" w:rsidR="00F7533A" w:rsidP="010D7192" w:rsidRDefault="00F7533A" w14:paraId="76FBCEA0" w14:textId="14CA17D7">
            <w:pPr>
              <w:spacing w:after="160" w:afterAutospacing="off" w:line="257" w:lineRule="auto"/>
            </w:pPr>
            <w:r w:rsidRPr="010D7192" w:rsidR="78151961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Grammar: present perfect tense, subordinating conjunctions, co-ordinating conjunctions, expanded noun phrase, subheadings, tense switch (if applicable), rhetorical questions</w:t>
            </w:r>
          </w:p>
          <w:p w:rsidRPr="00F7533A" w:rsidR="00F7533A" w:rsidP="010D7192" w:rsidRDefault="00F7533A" w14:paraId="4C9C66B6" w14:textId="1379EA13">
            <w:pPr>
              <w:spacing w:after="160" w:afterAutospacing="off" w:line="257" w:lineRule="auto"/>
            </w:pPr>
            <w:r w:rsidRPr="010D7192" w:rsidR="78151961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F7533A" w:rsidR="00F7533A" w:rsidP="010D7192" w:rsidRDefault="00F7533A" w14:paraId="459864E5" w14:textId="304AE9CF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010D7192" w:rsidR="78151961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Punctuation: commas for a list, apostrophes for possession, commas after fronted adverbials (Y4), commas for clauses (Y4), question marks</w:t>
            </w:r>
          </w:p>
        </w:tc>
      </w:tr>
      <w:tr w:rsidR="005A00A9" w:rsidTr="010D7192" w14:paraId="40E8BA08" w14:textId="77777777">
        <w:tc>
          <w:tcPr>
            <w:tcW w:w="2960" w:type="dxa"/>
            <w:tcMar/>
          </w:tcPr>
          <w:p w:rsidR="010D7192" w:rsidP="010D7192" w:rsidRDefault="010D7192" w14:paraId="7103806A" w14:textId="60494FBB">
            <w:pPr>
              <w:rPr>
                <w:rFonts w:ascii="Century Gothic" w:hAnsi="Century Gothic"/>
                <w:b w:val="1"/>
                <w:bCs w:val="1"/>
                <w:sz w:val="28"/>
                <w:szCs w:val="28"/>
              </w:rPr>
            </w:pPr>
          </w:p>
          <w:p w:rsidRPr="00F7533A" w:rsidR="005A00A9" w:rsidP="00CE0975" w:rsidRDefault="005A00A9" w14:paraId="3F44CC18" w14:textId="14110EE2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7533A">
              <w:rPr>
                <w:rFonts w:ascii="Century Gothic" w:hAnsi="Century Gothic"/>
                <w:b/>
                <w:sz w:val="28"/>
                <w:szCs w:val="28"/>
              </w:rPr>
              <w:t>Writing task(s)</w:t>
            </w:r>
          </w:p>
          <w:p w:rsidRPr="00F7533A" w:rsidR="008B5FAB" w:rsidP="00CE0975" w:rsidRDefault="008B5FAB" w14:paraId="4D5699CC" w14:textId="77777777">
            <w:pPr>
              <w:rPr>
                <w:rFonts w:ascii="Century Gothic" w:hAnsi="Century Gothic"/>
                <w:sz w:val="28"/>
                <w:szCs w:val="28"/>
              </w:rPr>
            </w:pPr>
            <w:r w:rsidRPr="00F7533A">
              <w:rPr>
                <w:rFonts w:ascii="Century Gothic" w:hAnsi="Century Gothic"/>
                <w:sz w:val="28"/>
                <w:szCs w:val="28"/>
              </w:rPr>
              <w:lastRenderedPageBreak/>
              <w:t>Individual?</w:t>
            </w:r>
          </w:p>
          <w:p w:rsidRPr="00F7533A" w:rsidR="008B5FAB" w:rsidP="00CE0975" w:rsidRDefault="008B5FAB" w14:paraId="0E57023A" w14:textId="77777777">
            <w:pPr>
              <w:rPr>
                <w:rFonts w:ascii="Century Gothic" w:hAnsi="Century Gothic"/>
                <w:sz w:val="28"/>
                <w:szCs w:val="28"/>
              </w:rPr>
            </w:pPr>
            <w:r w:rsidRPr="00F7533A">
              <w:rPr>
                <w:rFonts w:ascii="Century Gothic" w:hAnsi="Century Gothic"/>
                <w:sz w:val="28"/>
                <w:szCs w:val="28"/>
              </w:rPr>
              <w:t>Pair?</w:t>
            </w:r>
          </w:p>
          <w:p w:rsidRPr="00F7533A" w:rsidR="005A00A9" w:rsidP="00CE0975" w:rsidRDefault="008B5FAB" w14:paraId="3AFD19C0" w14:textId="77777777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7533A">
              <w:rPr>
                <w:rFonts w:ascii="Century Gothic" w:hAnsi="Century Gothic"/>
                <w:sz w:val="28"/>
                <w:szCs w:val="28"/>
              </w:rPr>
              <w:t>Group?</w:t>
            </w:r>
          </w:p>
        </w:tc>
        <w:tc>
          <w:tcPr>
            <w:tcW w:w="7497" w:type="dxa"/>
            <w:tcMar/>
          </w:tcPr>
          <w:p w:rsidRPr="00F7533A" w:rsidR="00F7533A" w:rsidP="00CE0975" w:rsidRDefault="00F7533A" w14:paraId="4269AA65" w14:textId="77777777">
            <w:pPr>
              <w:rPr>
                <w:rFonts w:ascii="Century Gothic" w:hAnsi="Century Gothic"/>
              </w:rPr>
            </w:pPr>
          </w:p>
          <w:p w:rsidRPr="00F7533A" w:rsidR="00F7533A" w:rsidP="010D7192" w:rsidRDefault="00F7533A" w14:paraId="7F0E2B86" w14:textId="683FCE96">
            <w:pPr>
              <w:rPr>
                <w:rFonts w:ascii="Century Gothic" w:hAnsi="Century Gothic"/>
              </w:rPr>
            </w:pPr>
            <w:r w:rsidRPr="010D7192" w:rsidR="6D62D861">
              <w:rPr>
                <w:rFonts w:ascii="Century Gothic" w:hAnsi="Century Gothic"/>
                <w:b w:val="1"/>
                <w:bCs w:val="1"/>
              </w:rPr>
              <w:t>Shared write:</w:t>
            </w:r>
          </w:p>
          <w:p w:rsidRPr="00F7533A" w:rsidR="00F7533A" w:rsidP="00CE0975" w:rsidRDefault="00F7533A" w14:paraId="0C79807E" w14:textId="3A7DCFF8">
            <w:pPr>
              <w:rPr>
                <w:rFonts w:ascii="Century Gothic" w:hAnsi="Century Gothic"/>
              </w:rPr>
            </w:pPr>
            <w:r w:rsidRPr="010D7192" w:rsidR="00F7533A">
              <w:rPr>
                <w:rFonts w:ascii="Century Gothic" w:hAnsi="Century Gothic"/>
              </w:rPr>
              <w:t xml:space="preserve">: Research and write a </w:t>
            </w:r>
            <w:r w:rsidRPr="010D7192" w:rsidR="00F7533A">
              <w:rPr>
                <w:rFonts w:ascii="Century Gothic" w:hAnsi="Century Gothic"/>
              </w:rPr>
              <w:t>non chronological</w:t>
            </w:r>
            <w:r w:rsidRPr="010D7192" w:rsidR="00F7533A">
              <w:rPr>
                <w:rFonts w:ascii="Century Gothic" w:hAnsi="Century Gothic"/>
              </w:rPr>
              <w:t xml:space="preserve"> report about Vesuvius.</w:t>
            </w:r>
          </w:p>
          <w:p w:rsidRPr="00F7533A" w:rsidR="00F7533A" w:rsidP="00CE0975" w:rsidRDefault="00F7533A" w14:paraId="17223E9C" w14:textId="73AA26AF">
            <w:pPr>
              <w:rPr>
                <w:rFonts w:ascii="Century Gothic" w:hAnsi="Century Gothic"/>
              </w:rPr>
            </w:pPr>
            <w:r w:rsidRPr="00F7533A">
              <w:rPr>
                <w:rFonts w:ascii="Century Gothic" w:hAnsi="Century Gothic"/>
              </w:rPr>
              <w:t xml:space="preserve">Research and write a </w:t>
            </w:r>
            <w:proofErr w:type="spellStart"/>
            <w:r w:rsidRPr="00F7533A">
              <w:rPr>
                <w:rFonts w:ascii="Century Gothic" w:hAnsi="Century Gothic"/>
              </w:rPr>
              <w:t>non chronological</w:t>
            </w:r>
            <w:proofErr w:type="spellEnd"/>
            <w:r w:rsidRPr="00F7533A">
              <w:rPr>
                <w:rFonts w:ascii="Century Gothic" w:hAnsi="Century Gothic"/>
              </w:rPr>
              <w:t xml:space="preserve"> report about Pompeii</w:t>
            </w:r>
          </w:p>
          <w:p w:rsidRPr="00F7533A" w:rsidR="008F0BAE" w:rsidP="00CE0975" w:rsidRDefault="00677F37" w14:paraId="31CFFAE7" w14:textId="530237C4">
            <w:pPr>
              <w:rPr>
                <w:rFonts w:ascii="Century Gothic" w:hAnsi="Century Gothic"/>
              </w:rPr>
            </w:pPr>
            <w:r w:rsidRPr="00F7533A">
              <w:rPr>
                <w:rFonts w:ascii="Century Gothic" w:hAnsi="Century Gothic"/>
              </w:rPr>
              <w:t xml:space="preserve"> </w:t>
            </w:r>
          </w:p>
          <w:p w:rsidRPr="00F7533A" w:rsidR="003759EA" w:rsidP="00CE0975" w:rsidRDefault="003759EA" w14:paraId="3268A63F" w14:textId="77777777">
            <w:pPr>
              <w:rPr>
                <w:rFonts w:ascii="Century Gothic" w:hAnsi="Century Gothic"/>
              </w:rPr>
            </w:pPr>
          </w:p>
          <w:p w:rsidRPr="00F7533A" w:rsidR="003759EA" w:rsidP="00CE0975" w:rsidRDefault="003759EA" w14:paraId="0D7F4131" w14:textId="77777777">
            <w:pPr>
              <w:rPr>
                <w:rFonts w:ascii="Century Gothic" w:hAnsi="Century Gothic"/>
              </w:rPr>
            </w:pPr>
          </w:p>
          <w:p w:rsidRPr="00F7533A" w:rsidR="003759EA" w:rsidP="00F7533A" w:rsidRDefault="003759EA" w14:paraId="11B7529B" w14:textId="71CB0380">
            <w:pPr>
              <w:rPr>
                <w:rFonts w:ascii="Century Gothic" w:hAnsi="Century Gothic"/>
              </w:rPr>
            </w:pPr>
            <w:r w:rsidRPr="00F7533A">
              <w:rPr>
                <w:rFonts w:ascii="Century Gothic" w:hAnsi="Century Gothic"/>
                <w:b/>
              </w:rPr>
              <w:t>Hot task</w:t>
            </w:r>
            <w:r w:rsidRPr="00F7533A">
              <w:rPr>
                <w:rFonts w:ascii="Century Gothic" w:hAnsi="Century Gothic"/>
              </w:rPr>
              <w:t xml:space="preserve">: </w:t>
            </w:r>
            <w:r w:rsidRPr="00F7533A" w:rsidR="00F7533A">
              <w:rPr>
                <w:rFonts w:ascii="Century Gothic" w:hAnsi="Century Gothic"/>
              </w:rPr>
              <w:t xml:space="preserve">Research and write about the Romans. Given them choices of which part of Roman life they would like to write about- this could be very general or be specific e.g. Roman Sport. Allow children to choose and research. </w:t>
            </w:r>
          </w:p>
        </w:tc>
      </w:tr>
      <w:tr w:rsidR="005A00A9" w:rsidTr="010D7192" w14:paraId="5F148B96" w14:textId="77777777">
        <w:tc>
          <w:tcPr>
            <w:tcW w:w="2960" w:type="dxa"/>
            <w:tcMar/>
          </w:tcPr>
          <w:p w:rsidRPr="00F7533A" w:rsidR="005A00A9" w:rsidP="00341397" w:rsidRDefault="005A00A9" w14:paraId="33EA409C" w14:textId="12D938E7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7533A">
              <w:rPr>
                <w:rFonts w:ascii="Century Gothic" w:hAnsi="Century Gothic"/>
                <w:b/>
                <w:sz w:val="28"/>
                <w:szCs w:val="28"/>
              </w:rPr>
              <w:lastRenderedPageBreak/>
              <w:t>Editing Focus</w:t>
            </w:r>
          </w:p>
        </w:tc>
        <w:tc>
          <w:tcPr>
            <w:tcW w:w="7497" w:type="dxa"/>
            <w:tcMar/>
          </w:tcPr>
          <w:p w:rsidRPr="00F7533A" w:rsidR="00E24FFF" w:rsidP="00CE0975" w:rsidRDefault="00677F37" w14:paraId="2BBBCF82" w14:textId="53B37DD1">
            <w:pPr>
              <w:rPr>
                <w:rFonts w:ascii="Century Gothic" w:hAnsi="Century Gothic"/>
              </w:rPr>
            </w:pPr>
            <w:r w:rsidRPr="00F7533A">
              <w:rPr>
                <w:rFonts w:ascii="Century Gothic" w:hAnsi="Century Gothic"/>
              </w:rPr>
              <w:t xml:space="preserve">Peer editing using checklist. </w:t>
            </w:r>
          </w:p>
        </w:tc>
      </w:tr>
      <w:bookmarkEnd w:id="0"/>
    </w:tbl>
    <w:p w:rsidRPr="00D81747" w:rsidR="005A00A9" w:rsidP="00CE0975" w:rsidRDefault="005A00A9" w14:paraId="79066929" w14:textId="77777777">
      <w:pPr>
        <w:spacing w:after="0"/>
        <w:rPr>
          <w:sz w:val="24"/>
          <w:szCs w:val="24"/>
        </w:rPr>
      </w:pPr>
    </w:p>
    <w:sectPr w:rsidRPr="00D81747" w:rsidR="005A00A9" w:rsidSect="005A00A9">
      <w:pgSz w:w="11907" w:h="16839" w:orient="portrait" w:code="9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62E5A"/>
    <w:multiLevelType w:val="hybridMultilevel"/>
    <w:tmpl w:val="F53811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3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71CEB"/>
    <w:rsid w:val="001D572C"/>
    <w:rsid w:val="002263AB"/>
    <w:rsid w:val="00256F3B"/>
    <w:rsid w:val="002C27AA"/>
    <w:rsid w:val="00341397"/>
    <w:rsid w:val="003759EA"/>
    <w:rsid w:val="00392672"/>
    <w:rsid w:val="00394801"/>
    <w:rsid w:val="003B0776"/>
    <w:rsid w:val="003B70DD"/>
    <w:rsid w:val="00460D1E"/>
    <w:rsid w:val="00472863"/>
    <w:rsid w:val="004B3A7B"/>
    <w:rsid w:val="00502E5A"/>
    <w:rsid w:val="00526DD2"/>
    <w:rsid w:val="005470A2"/>
    <w:rsid w:val="005767A2"/>
    <w:rsid w:val="005A00A9"/>
    <w:rsid w:val="005B29B8"/>
    <w:rsid w:val="005F3FF9"/>
    <w:rsid w:val="00603614"/>
    <w:rsid w:val="00677F37"/>
    <w:rsid w:val="00686CF4"/>
    <w:rsid w:val="006E60D3"/>
    <w:rsid w:val="00756F1B"/>
    <w:rsid w:val="0079486A"/>
    <w:rsid w:val="007B46DC"/>
    <w:rsid w:val="00810D10"/>
    <w:rsid w:val="008A365E"/>
    <w:rsid w:val="008B5FAB"/>
    <w:rsid w:val="008B7701"/>
    <w:rsid w:val="008F0BAE"/>
    <w:rsid w:val="00935382"/>
    <w:rsid w:val="0093612F"/>
    <w:rsid w:val="0099512A"/>
    <w:rsid w:val="009B70EE"/>
    <w:rsid w:val="00AD364D"/>
    <w:rsid w:val="00BC6954"/>
    <w:rsid w:val="00BC7CD3"/>
    <w:rsid w:val="00CA14F1"/>
    <w:rsid w:val="00CE0975"/>
    <w:rsid w:val="00D22B08"/>
    <w:rsid w:val="00D4646F"/>
    <w:rsid w:val="00D81747"/>
    <w:rsid w:val="00D93953"/>
    <w:rsid w:val="00DA5255"/>
    <w:rsid w:val="00E24FFF"/>
    <w:rsid w:val="00E67464"/>
    <w:rsid w:val="00F1117C"/>
    <w:rsid w:val="00F7533A"/>
    <w:rsid w:val="00FA4B66"/>
    <w:rsid w:val="00FD3398"/>
    <w:rsid w:val="00FE2684"/>
    <w:rsid w:val="010D7192"/>
    <w:rsid w:val="47C177B1"/>
    <w:rsid w:val="69BBC6D2"/>
    <w:rsid w:val="6D62D861"/>
    <w:rsid w:val="7815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D888D284-4664-474E-97DC-851293581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3.xml" Id="rId11" /><Relationship Type="http://schemas.openxmlformats.org/officeDocument/2006/relationships/image" Target="media/image1.pn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646400-494A-4928-A448-C724901C2C25}"/>
</file>

<file path=customXml/itemProps2.xml><?xml version="1.0" encoding="utf-8"?>
<ds:datastoreItem xmlns:ds="http://schemas.openxmlformats.org/officeDocument/2006/customXml" ds:itemID="{6A10C19E-8BAC-4F4D-9181-57C630D676BC}"/>
</file>

<file path=customXml/itemProps3.xml><?xml version="1.0" encoding="utf-8"?>
<ds:datastoreItem xmlns:ds="http://schemas.openxmlformats.org/officeDocument/2006/customXml" ds:itemID="{3EEAFAFF-1313-48A1-9E5A-5563A221996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3</cp:revision>
  <cp:lastPrinted>2016-03-21T21:26:00Z</cp:lastPrinted>
  <dcterms:created xsi:type="dcterms:W3CDTF">2023-03-27T13:52:00Z</dcterms:created>
  <dcterms:modified xsi:type="dcterms:W3CDTF">2023-08-05T20:49:07Z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